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06D" w:rsidRPr="00317252" w:rsidRDefault="00CB606D" w:rsidP="00CB606D">
      <w:pPr>
        <w:ind w:firstLine="709"/>
        <w:jc w:val="center"/>
        <w:rPr>
          <w:b/>
          <w:sz w:val="32"/>
          <w:szCs w:val="32"/>
        </w:rPr>
      </w:pPr>
      <w:r w:rsidRPr="00317252">
        <w:rPr>
          <w:b/>
          <w:sz w:val="32"/>
          <w:szCs w:val="32"/>
        </w:rPr>
        <w:t>Методические материалы к профилактическому блоку</w:t>
      </w:r>
    </w:p>
    <w:p w:rsidR="00CB606D" w:rsidRDefault="00CB606D" w:rsidP="00CB606D">
      <w:pPr>
        <w:ind w:firstLine="709"/>
        <w:jc w:val="center"/>
        <w:rPr>
          <w:b/>
          <w:sz w:val="28"/>
          <w:szCs w:val="28"/>
        </w:rPr>
      </w:pPr>
    </w:p>
    <w:p w:rsidR="00CB606D" w:rsidRDefault="00CB606D" w:rsidP="00CB606D">
      <w:pPr>
        <w:ind w:right="21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биологические факторы риска злоупотребления ПАВ</w:t>
      </w:r>
    </w:p>
    <w:p w:rsidR="00CB606D" w:rsidRDefault="00CB606D" w:rsidP="00CB606D">
      <w:pPr>
        <w:ind w:right="216"/>
        <w:jc w:val="both"/>
        <w:rPr>
          <w:sz w:val="28"/>
          <w:szCs w:val="28"/>
        </w:rPr>
      </w:pPr>
    </w:p>
    <w:p w:rsidR="00CB606D" w:rsidRDefault="00CB606D" w:rsidP="00CB606D">
      <w:pPr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>Генетическая предрасположенность:</w:t>
      </w:r>
    </w:p>
    <w:p w:rsidR="00CB606D" w:rsidRDefault="00CB606D" w:rsidP="00CB606D">
      <w:pPr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>- наличие у несовершенно летнего отца, матери, брата или сестры больных алкоголизмом или наркоманией;</w:t>
      </w:r>
    </w:p>
    <w:p w:rsidR="00CB606D" w:rsidRDefault="00CB606D" w:rsidP="00CB606D">
      <w:pPr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>- наличие алкоголизма и наркомании у более отдаленных родственников;</w:t>
      </w:r>
    </w:p>
    <w:p w:rsidR="00CB606D" w:rsidRDefault="00CB606D" w:rsidP="00CB606D">
      <w:pPr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>Нейрофизиологическая предрасположенность:</w:t>
      </w:r>
    </w:p>
    <w:p w:rsidR="00CB606D" w:rsidRDefault="00CB606D" w:rsidP="00CB606D">
      <w:pPr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выраженная межполушарная </w:t>
      </w:r>
      <w:proofErr w:type="spellStart"/>
      <w:r>
        <w:rPr>
          <w:sz w:val="28"/>
          <w:szCs w:val="28"/>
        </w:rPr>
        <w:t>ассиметрия</w:t>
      </w:r>
      <w:proofErr w:type="spellEnd"/>
      <w:r>
        <w:rPr>
          <w:sz w:val="28"/>
          <w:szCs w:val="28"/>
        </w:rPr>
        <w:t xml:space="preserve"> с подавлением активности  правого полушария головного мозга;</w:t>
      </w:r>
    </w:p>
    <w:p w:rsidR="00CB606D" w:rsidRDefault="00CB606D" w:rsidP="00CB606D">
      <w:pPr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>- снижение или полное отсутствие волны Р300 коркового вызванного потенциала;</w:t>
      </w:r>
    </w:p>
    <w:p w:rsidR="00CB606D" w:rsidRDefault="00CB606D" w:rsidP="00CB606D">
      <w:pPr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истощенность </w:t>
      </w:r>
      <w:proofErr w:type="spellStart"/>
      <w:r>
        <w:rPr>
          <w:sz w:val="28"/>
          <w:szCs w:val="28"/>
        </w:rPr>
        <w:t>нейромедиаторных</w:t>
      </w:r>
      <w:proofErr w:type="spellEnd"/>
      <w:r>
        <w:rPr>
          <w:sz w:val="28"/>
          <w:szCs w:val="28"/>
        </w:rPr>
        <w:t xml:space="preserve"> систем;</w:t>
      </w:r>
    </w:p>
    <w:p w:rsidR="00CB606D" w:rsidRDefault="00CB606D" w:rsidP="00CB606D">
      <w:pPr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>- степень изначальной толерантности;</w:t>
      </w:r>
    </w:p>
    <w:p w:rsidR="00CB606D" w:rsidRDefault="00CB606D" w:rsidP="00CB606D">
      <w:pPr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>Психопатологические факторы:</w:t>
      </w:r>
    </w:p>
    <w:p w:rsidR="00CB606D" w:rsidRDefault="00CB606D" w:rsidP="00CB606D">
      <w:pPr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>- психические расстройства и заболевания;</w:t>
      </w:r>
    </w:p>
    <w:p w:rsidR="00CB606D" w:rsidRDefault="00CB606D" w:rsidP="00CB606D">
      <w:pPr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>- депрессивные расстройства;</w:t>
      </w:r>
    </w:p>
    <w:p w:rsidR="00CB606D" w:rsidRDefault="00CB606D" w:rsidP="00CB606D">
      <w:pPr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>- маниакальные расстройства;</w:t>
      </w:r>
    </w:p>
    <w:p w:rsidR="00CB606D" w:rsidRDefault="00CB606D" w:rsidP="00CB606D">
      <w:pPr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амотивационные</w:t>
      </w:r>
      <w:proofErr w:type="spellEnd"/>
      <w:r>
        <w:rPr>
          <w:sz w:val="28"/>
          <w:szCs w:val="28"/>
        </w:rPr>
        <w:t xml:space="preserve"> расстройства;</w:t>
      </w:r>
    </w:p>
    <w:p w:rsidR="00CB606D" w:rsidRDefault="00CB606D" w:rsidP="00CB606D">
      <w:pPr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патология волевой деятельности – </w:t>
      </w:r>
      <w:proofErr w:type="spellStart"/>
      <w:r>
        <w:rPr>
          <w:sz w:val="28"/>
          <w:szCs w:val="28"/>
        </w:rPr>
        <w:t>компульсивность</w:t>
      </w:r>
      <w:proofErr w:type="spellEnd"/>
      <w:r>
        <w:rPr>
          <w:sz w:val="28"/>
          <w:szCs w:val="28"/>
        </w:rPr>
        <w:t>;</w:t>
      </w:r>
    </w:p>
    <w:p w:rsidR="00CB606D" w:rsidRDefault="00CB606D" w:rsidP="00CB606D">
      <w:pPr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синдром нарушения внимания с </w:t>
      </w:r>
      <w:proofErr w:type="spellStart"/>
      <w:r>
        <w:rPr>
          <w:sz w:val="28"/>
          <w:szCs w:val="28"/>
        </w:rPr>
        <w:t>гиперактивностью</w:t>
      </w:r>
      <w:proofErr w:type="spellEnd"/>
      <w:r>
        <w:rPr>
          <w:sz w:val="28"/>
          <w:szCs w:val="28"/>
        </w:rPr>
        <w:t>.</w:t>
      </w:r>
    </w:p>
    <w:p w:rsidR="00CB606D" w:rsidRDefault="00CB606D" w:rsidP="00CB606D">
      <w:pPr>
        <w:ind w:right="216"/>
        <w:jc w:val="center"/>
        <w:rPr>
          <w:b/>
          <w:bCs/>
          <w:sz w:val="28"/>
          <w:szCs w:val="28"/>
        </w:rPr>
      </w:pPr>
    </w:p>
    <w:p w:rsidR="00CB606D" w:rsidRDefault="00CB606D" w:rsidP="00CB606D">
      <w:pPr>
        <w:ind w:right="21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Индивидуально-психологические факторы риска злоупотребления </w:t>
      </w:r>
      <w:proofErr w:type="spellStart"/>
      <w:r>
        <w:rPr>
          <w:b/>
          <w:bCs/>
          <w:sz w:val="28"/>
          <w:szCs w:val="28"/>
        </w:rPr>
        <w:t>психоактивными</w:t>
      </w:r>
      <w:proofErr w:type="spellEnd"/>
      <w:r>
        <w:rPr>
          <w:b/>
          <w:bCs/>
          <w:sz w:val="28"/>
          <w:szCs w:val="28"/>
        </w:rPr>
        <w:t xml:space="preserve"> веществами в младшем школьном возрасте</w:t>
      </w:r>
    </w:p>
    <w:p w:rsidR="00CB606D" w:rsidRDefault="00CB606D" w:rsidP="00CB606D">
      <w:pPr>
        <w:ind w:right="216"/>
        <w:jc w:val="center"/>
        <w:rPr>
          <w:b/>
          <w:bCs/>
          <w:sz w:val="28"/>
          <w:szCs w:val="28"/>
        </w:rPr>
      </w:pPr>
    </w:p>
    <w:p w:rsidR="00CB606D" w:rsidRDefault="00CB606D" w:rsidP="00CB606D">
      <w:pPr>
        <w:numPr>
          <w:ilvl w:val="0"/>
          <w:numId w:val="7"/>
        </w:numPr>
        <w:tabs>
          <w:tab w:val="left" w:pos="720"/>
        </w:tabs>
        <w:suppressAutoHyphens/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>Негативная «</w:t>
      </w:r>
      <w:proofErr w:type="gramStart"/>
      <w:r>
        <w:rPr>
          <w:sz w:val="28"/>
          <w:szCs w:val="28"/>
        </w:rPr>
        <w:t>Я-концепция</w:t>
      </w:r>
      <w:proofErr w:type="gramEnd"/>
      <w:r>
        <w:rPr>
          <w:sz w:val="28"/>
          <w:szCs w:val="28"/>
        </w:rPr>
        <w:t xml:space="preserve"> ребенка» (заниженная самооценка, формирование «комплекса неудачника», преобладание мотивации избегания неудач), сформировавшаяся под </w:t>
      </w:r>
      <w:proofErr w:type="spellStart"/>
      <w:r>
        <w:rPr>
          <w:sz w:val="28"/>
          <w:szCs w:val="28"/>
        </w:rPr>
        <w:t>алиянием</w:t>
      </w:r>
      <w:proofErr w:type="spellEnd"/>
      <w:r>
        <w:rPr>
          <w:sz w:val="28"/>
          <w:szCs w:val="28"/>
        </w:rPr>
        <w:t xml:space="preserve"> неадекватной оценки взрослыми личности ребёнка.</w:t>
      </w:r>
    </w:p>
    <w:p w:rsidR="00CB606D" w:rsidRDefault="00CB606D" w:rsidP="00CB606D">
      <w:pPr>
        <w:numPr>
          <w:ilvl w:val="0"/>
          <w:numId w:val="7"/>
        </w:numPr>
        <w:tabs>
          <w:tab w:val="left" w:pos="720"/>
        </w:tabs>
        <w:suppressAutoHyphens/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Усвоение </w:t>
      </w:r>
      <w:proofErr w:type="spellStart"/>
      <w:r>
        <w:rPr>
          <w:sz w:val="28"/>
          <w:szCs w:val="28"/>
        </w:rPr>
        <w:t>наркогенных</w:t>
      </w:r>
      <w:proofErr w:type="spellEnd"/>
      <w:r>
        <w:rPr>
          <w:sz w:val="28"/>
          <w:szCs w:val="28"/>
        </w:rPr>
        <w:t xml:space="preserve"> паттернов поведения в результате подражания негативным моделям.</w:t>
      </w:r>
    </w:p>
    <w:p w:rsidR="00CB606D" w:rsidRDefault="00CB606D" w:rsidP="00CB606D">
      <w:pPr>
        <w:numPr>
          <w:ilvl w:val="0"/>
          <w:numId w:val="7"/>
        </w:numPr>
        <w:tabs>
          <w:tab w:val="left" w:pos="720"/>
        </w:tabs>
        <w:suppressAutoHyphens/>
        <w:ind w:right="21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Несформированность</w:t>
      </w:r>
      <w:proofErr w:type="spellEnd"/>
      <w:r>
        <w:rPr>
          <w:sz w:val="28"/>
          <w:szCs w:val="28"/>
        </w:rPr>
        <w:t xml:space="preserve"> дифференцированных нравственных критериев и норм поведения.</w:t>
      </w:r>
    </w:p>
    <w:p w:rsidR="00CB606D" w:rsidRDefault="00CB606D" w:rsidP="00CB606D">
      <w:pPr>
        <w:numPr>
          <w:ilvl w:val="0"/>
          <w:numId w:val="7"/>
        </w:numPr>
        <w:tabs>
          <w:tab w:val="left" w:pos="720"/>
        </w:tabs>
        <w:suppressAutoHyphens/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>Недостаточная развитость коммуникационных навыков, что затрудняет процесс адаптации в школе и социализации в целом.</w:t>
      </w:r>
    </w:p>
    <w:p w:rsidR="00CB606D" w:rsidRDefault="00CB606D" w:rsidP="00CB606D">
      <w:pPr>
        <w:numPr>
          <w:ilvl w:val="0"/>
          <w:numId w:val="7"/>
        </w:numPr>
        <w:tabs>
          <w:tab w:val="left" w:pos="720"/>
        </w:tabs>
        <w:suppressAutoHyphens/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>Неумение или невозможность, из-за давления со стороны взрослых, проявить инициативу.</w:t>
      </w:r>
    </w:p>
    <w:p w:rsidR="00CB606D" w:rsidRDefault="00CB606D" w:rsidP="00CB606D">
      <w:pPr>
        <w:numPr>
          <w:ilvl w:val="0"/>
          <w:numId w:val="7"/>
        </w:numPr>
        <w:tabs>
          <w:tab w:val="left" w:pos="720"/>
        </w:tabs>
        <w:suppressAutoHyphens/>
        <w:ind w:right="21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Неуспешность</w:t>
      </w:r>
      <w:proofErr w:type="spellEnd"/>
      <w:r>
        <w:rPr>
          <w:sz w:val="28"/>
          <w:szCs w:val="28"/>
        </w:rPr>
        <w:t xml:space="preserve"> в учебной деятельности, </w:t>
      </w:r>
      <w:proofErr w:type="gramStart"/>
      <w:r>
        <w:rPr>
          <w:sz w:val="28"/>
          <w:szCs w:val="28"/>
        </w:rPr>
        <w:t>школьная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дезадаптация</w:t>
      </w:r>
      <w:proofErr w:type="spellEnd"/>
      <w:r>
        <w:rPr>
          <w:sz w:val="28"/>
          <w:szCs w:val="28"/>
        </w:rPr>
        <w:t xml:space="preserve">. </w:t>
      </w:r>
    </w:p>
    <w:p w:rsidR="00CB606D" w:rsidRDefault="00CB606D" w:rsidP="00CB606D">
      <w:pPr>
        <w:ind w:right="216"/>
        <w:jc w:val="center"/>
        <w:rPr>
          <w:b/>
          <w:bCs/>
          <w:sz w:val="28"/>
          <w:szCs w:val="28"/>
        </w:rPr>
      </w:pPr>
    </w:p>
    <w:p w:rsidR="00CB606D" w:rsidRDefault="00CB606D" w:rsidP="00CB606D">
      <w:pPr>
        <w:ind w:right="21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Основные индивидуально-психологические факторы риска приобщения </w:t>
      </w:r>
      <w:proofErr w:type="gramStart"/>
      <w:r>
        <w:rPr>
          <w:b/>
          <w:bCs/>
          <w:sz w:val="28"/>
          <w:szCs w:val="28"/>
        </w:rPr>
        <w:t>к</w:t>
      </w:r>
      <w:proofErr w:type="gramEnd"/>
      <w:r>
        <w:rPr>
          <w:b/>
          <w:bCs/>
          <w:sz w:val="28"/>
          <w:szCs w:val="28"/>
        </w:rPr>
        <w:t xml:space="preserve"> ПАВ в подростковом возрасте</w:t>
      </w:r>
    </w:p>
    <w:p w:rsidR="00CB606D" w:rsidRDefault="00CB606D" w:rsidP="00CB606D">
      <w:pPr>
        <w:ind w:right="216"/>
        <w:jc w:val="center"/>
        <w:rPr>
          <w:sz w:val="28"/>
          <w:szCs w:val="28"/>
        </w:rPr>
      </w:pPr>
    </w:p>
    <w:p w:rsidR="00CB606D" w:rsidRDefault="00CB606D" w:rsidP="00CB606D">
      <w:pPr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>Поведенческая сфера:</w:t>
      </w:r>
    </w:p>
    <w:p w:rsidR="00CB606D" w:rsidRDefault="00CB606D" w:rsidP="00CB606D">
      <w:pPr>
        <w:numPr>
          <w:ilvl w:val="0"/>
          <w:numId w:val="2"/>
        </w:numPr>
        <w:tabs>
          <w:tab w:val="clear" w:pos="720"/>
          <w:tab w:val="left" w:pos="360"/>
        </w:tabs>
        <w:suppressAutoHyphens/>
        <w:ind w:left="360" w:right="216"/>
        <w:jc w:val="both"/>
        <w:rPr>
          <w:sz w:val="28"/>
          <w:szCs w:val="28"/>
        </w:rPr>
      </w:pPr>
      <w:r>
        <w:rPr>
          <w:sz w:val="28"/>
          <w:szCs w:val="28"/>
        </w:rPr>
        <w:t>гипертрофированные поведенческие реакции;</w:t>
      </w:r>
    </w:p>
    <w:p w:rsidR="00CB606D" w:rsidRDefault="00CB606D" w:rsidP="00CB606D">
      <w:pPr>
        <w:numPr>
          <w:ilvl w:val="0"/>
          <w:numId w:val="2"/>
        </w:numPr>
        <w:tabs>
          <w:tab w:val="clear" w:pos="720"/>
          <w:tab w:val="left" w:pos="360"/>
        </w:tabs>
        <w:suppressAutoHyphens/>
        <w:ind w:left="360" w:right="21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недостаток самоконтроля над поведением;</w:t>
      </w:r>
    </w:p>
    <w:p w:rsidR="00CB606D" w:rsidRDefault="00CB606D" w:rsidP="00CB606D">
      <w:pPr>
        <w:numPr>
          <w:ilvl w:val="0"/>
          <w:numId w:val="2"/>
        </w:numPr>
        <w:tabs>
          <w:tab w:val="clear" w:pos="720"/>
          <w:tab w:val="left" w:pos="360"/>
        </w:tabs>
        <w:suppressAutoHyphens/>
        <w:ind w:left="360" w:right="216"/>
        <w:jc w:val="both"/>
        <w:rPr>
          <w:sz w:val="28"/>
          <w:szCs w:val="28"/>
        </w:rPr>
      </w:pPr>
      <w:r>
        <w:rPr>
          <w:sz w:val="28"/>
          <w:szCs w:val="28"/>
        </w:rPr>
        <w:t>неспособности к межличностному общению;</w:t>
      </w:r>
    </w:p>
    <w:p w:rsidR="00CB606D" w:rsidRDefault="00CB606D" w:rsidP="00CB606D">
      <w:pPr>
        <w:numPr>
          <w:ilvl w:val="0"/>
          <w:numId w:val="2"/>
        </w:numPr>
        <w:tabs>
          <w:tab w:val="clear" w:pos="720"/>
          <w:tab w:val="left" w:pos="360"/>
        </w:tabs>
        <w:suppressAutoHyphens/>
        <w:ind w:left="360" w:right="216"/>
        <w:jc w:val="both"/>
        <w:rPr>
          <w:sz w:val="28"/>
          <w:szCs w:val="28"/>
        </w:rPr>
      </w:pPr>
      <w:r>
        <w:rPr>
          <w:sz w:val="28"/>
          <w:szCs w:val="28"/>
        </w:rPr>
        <w:t>чрезмерная критичность и агрессивность в отношении окружающих;</w:t>
      </w:r>
    </w:p>
    <w:p w:rsidR="00CB606D" w:rsidRDefault="00CB606D" w:rsidP="00CB606D">
      <w:pPr>
        <w:numPr>
          <w:ilvl w:val="0"/>
          <w:numId w:val="2"/>
        </w:numPr>
        <w:tabs>
          <w:tab w:val="clear" w:pos="720"/>
          <w:tab w:val="left" w:pos="360"/>
        </w:tabs>
        <w:suppressAutoHyphens/>
        <w:ind w:left="360" w:right="216"/>
        <w:jc w:val="both"/>
        <w:rPr>
          <w:sz w:val="28"/>
          <w:szCs w:val="28"/>
        </w:rPr>
      </w:pPr>
      <w:r>
        <w:rPr>
          <w:sz w:val="28"/>
          <w:szCs w:val="28"/>
        </w:rPr>
        <w:t>неспособность к самостоятельному принятию решений;</w:t>
      </w:r>
    </w:p>
    <w:p w:rsidR="00CB606D" w:rsidRDefault="00CB606D" w:rsidP="00CB606D">
      <w:pPr>
        <w:numPr>
          <w:ilvl w:val="0"/>
          <w:numId w:val="2"/>
        </w:numPr>
        <w:tabs>
          <w:tab w:val="clear" w:pos="720"/>
          <w:tab w:val="left" w:pos="360"/>
        </w:tabs>
        <w:suppressAutoHyphens/>
        <w:ind w:left="360" w:right="216"/>
        <w:jc w:val="both"/>
        <w:rPr>
          <w:sz w:val="28"/>
          <w:szCs w:val="28"/>
        </w:rPr>
      </w:pPr>
      <w:r>
        <w:rPr>
          <w:sz w:val="28"/>
          <w:szCs w:val="28"/>
        </w:rPr>
        <w:t>склонность к рискованному поведению;</w:t>
      </w:r>
    </w:p>
    <w:p w:rsidR="00CB606D" w:rsidRDefault="00CB606D" w:rsidP="00CB606D">
      <w:pPr>
        <w:numPr>
          <w:ilvl w:val="0"/>
          <w:numId w:val="2"/>
        </w:numPr>
        <w:tabs>
          <w:tab w:val="clear" w:pos="720"/>
          <w:tab w:val="left" w:pos="360"/>
        </w:tabs>
        <w:suppressAutoHyphens/>
        <w:ind w:left="360" w:right="216"/>
        <w:jc w:val="both"/>
        <w:rPr>
          <w:sz w:val="28"/>
          <w:szCs w:val="28"/>
        </w:rPr>
      </w:pPr>
      <w:r>
        <w:rPr>
          <w:sz w:val="28"/>
          <w:szCs w:val="28"/>
        </w:rPr>
        <w:t>привычка уклоняться от жизненных трудностей;</w:t>
      </w:r>
    </w:p>
    <w:p w:rsidR="00CB606D" w:rsidRDefault="00CB606D" w:rsidP="00CB606D">
      <w:pPr>
        <w:numPr>
          <w:ilvl w:val="0"/>
          <w:numId w:val="2"/>
        </w:numPr>
        <w:tabs>
          <w:tab w:val="clear" w:pos="720"/>
          <w:tab w:val="left" w:pos="360"/>
        </w:tabs>
        <w:suppressAutoHyphens/>
        <w:ind w:left="360" w:right="21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неадекватные стратегии </w:t>
      </w:r>
      <w:proofErr w:type="spellStart"/>
      <w:r>
        <w:rPr>
          <w:sz w:val="28"/>
          <w:szCs w:val="28"/>
        </w:rPr>
        <w:t>коппинг</w:t>
      </w:r>
      <w:proofErr w:type="spellEnd"/>
      <w:r>
        <w:rPr>
          <w:sz w:val="28"/>
          <w:szCs w:val="28"/>
        </w:rPr>
        <w:t>-поведения;</w:t>
      </w:r>
    </w:p>
    <w:p w:rsidR="00CB606D" w:rsidRDefault="00CB606D" w:rsidP="00CB606D">
      <w:pPr>
        <w:numPr>
          <w:ilvl w:val="0"/>
          <w:numId w:val="2"/>
        </w:numPr>
        <w:tabs>
          <w:tab w:val="clear" w:pos="720"/>
          <w:tab w:val="left" w:pos="360"/>
        </w:tabs>
        <w:suppressAutoHyphens/>
        <w:ind w:left="360" w:right="216"/>
        <w:jc w:val="both"/>
        <w:rPr>
          <w:sz w:val="28"/>
          <w:szCs w:val="28"/>
        </w:rPr>
      </w:pPr>
      <w:r>
        <w:rPr>
          <w:sz w:val="28"/>
          <w:szCs w:val="28"/>
        </w:rPr>
        <w:t>личный опыт проб ПАВ;</w:t>
      </w:r>
    </w:p>
    <w:p w:rsidR="00CB606D" w:rsidRDefault="00CB606D" w:rsidP="00CB606D">
      <w:pPr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>Мотивационно-</w:t>
      </w:r>
      <w:proofErr w:type="spellStart"/>
      <w:r>
        <w:rPr>
          <w:sz w:val="28"/>
          <w:szCs w:val="28"/>
        </w:rPr>
        <w:t>потребностная</w:t>
      </w:r>
      <w:proofErr w:type="spellEnd"/>
      <w:r>
        <w:rPr>
          <w:sz w:val="28"/>
          <w:szCs w:val="28"/>
        </w:rPr>
        <w:t xml:space="preserve"> сфера:</w:t>
      </w:r>
    </w:p>
    <w:p w:rsidR="00CB606D" w:rsidRDefault="00CB606D" w:rsidP="00CB606D">
      <w:pPr>
        <w:numPr>
          <w:ilvl w:val="0"/>
          <w:numId w:val="1"/>
        </w:numPr>
        <w:tabs>
          <w:tab w:val="clear" w:pos="720"/>
          <w:tab w:val="left" w:pos="360"/>
        </w:tabs>
        <w:suppressAutoHyphens/>
        <w:ind w:left="360" w:right="216"/>
        <w:jc w:val="both"/>
        <w:rPr>
          <w:sz w:val="28"/>
          <w:szCs w:val="28"/>
        </w:rPr>
      </w:pPr>
      <w:r>
        <w:rPr>
          <w:sz w:val="28"/>
          <w:szCs w:val="28"/>
        </w:rPr>
        <w:t>неадекватное удовлетворение потребностей подростком;</w:t>
      </w:r>
    </w:p>
    <w:p w:rsidR="00CB606D" w:rsidRDefault="00CB606D" w:rsidP="00CB606D">
      <w:pPr>
        <w:numPr>
          <w:ilvl w:val="0"/>
          <w:numId w:val="1"/>
        </w:numPr>
        <w:tabs>
          <w:tab w:val="clear" w:pos="720"/>
          <w:tab w:val="left" w:pos="360"/>
        </w:tabs>
        <w:suppressAutoHyphens/>
        <w:ind w:left="360" w:right="216"/>
        <w:jc w:val="both"/>
        <w:rPr>
          <w:sz w:val="28"/>
          <w:szCs w:val="28"/>
        </w:rPr>
      </w:pPr>
      <w:r>
        <w:rPr>
          <w:sz w:val="28"/>
          <w:szCs w:val="28"/>
        </w:rPr>
        <w:t>любопытство;</w:t>
      </w:r>
    </w:p>
    <w:p w:rsidR="00CB606D" w:rsidRDefault="00CB606D" w:rsidP="00CB606D">
      <w:pPr>
        <w:numPr>
          <w:ilvl w:val="0"/>
          <w:numId w:val="1"/>
        </w:numPr>
        <w:tabs>
          <w:tab w:val="clear" w:pos="720"/>
          <w:tab w:val="left" w:pos="360"/>
        </w:tabs>
        <w:suppressAutoHyphens/>
        <w:ind w:left="360" w:right="216"/>
        <w:jc w:val="both"/>
        <w:rPr>
          <w:sz w:val="28"/>
          <w:szCs w:val="28"/>
        </w:rPr>
      </w:pPr>
      <w:r>
        <w:rPr>
          <w:sz w:val="28"/>
          <w:szCs w:val="28"/>
        </w:rPr>
        <w:t>высокая потребность в поиске ощущений;</w:t>
      </w:r>
    </w:p>
    <w:p w:rsidR="00CB606D" w:rsidRDefault="00CB606D" w:rsidP="00CB606D">
      <w:pPr>
        <w:numPr>
          <w:ilvl w:val="0"/>
          <w:numId w:val="1"/>
        </w:numPr>
        <w:tabs>
          <w:tab w:val="clear" w:pos="720"/>
          <w:tab w:val="left" w:pos="360"/>
        </w:tabs>
        <w:suppressAutoHyphens/>
        <w:ind w:left="360" w:right="216"/>
        <w:jc w:val="both"/>
        <w:rPr>
          <w:sz w:val="28"/>
          <w:szCs w:val="28"/>
        </w:rPr>
      </w:pPr>
      <w:r>
        <w:rPr>
          <w:sz w:val="28"/>
          <w:szCs w:val="28"/>
        </w:rPr>
        <w:t>расторможенности сферы влечений;</w:t>
      </w:r>
    </w:p>
    <w:p w:rsidR="00CB606D" w:rsidRDefault="00CB606D" w:rsidP="00CB606D">
      <w:pPr>
        <w:numPr>
          <w:ilvl w:val="0"/>
          <w:numId w:val="1"/>
        </w:numPr>
        <w:tabs>
          <w:tab w:val="clear" w:pos="720"/>
          <w:tab w:val="left" w:pos="360"/>
        </w:tabs>
        <w:suppressAutoHyphens/>
        <w:ind w:left="360" w:right="21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разрыв между сформировавшимся высоким уровнем </w:t>
      </w:r>
      <w:proofErr w:type="spellStart"/>
      <w:r>
        <w:rPr>
          <w:sz w:val="28"/>
          <w:szCs w:val="28"/>
        </w:rPr>
        <w:t>притяэаний</w:t>
      </w:r>
      <w:proofErr w:type="spellEnd"/>
      <w:r>
        <w:rPr>
          <w:sz w:val="28"/>
          <w:szCs w:val="28"/>
        </w:rPr>
        <w:t xml:space="preserve"> и возможностью их реализации;</w:t>
      </w:r>
    </w:p>
    <w:p w:rsidR="00CB606D" w:rsidRDefault="00CB606D" w:rsidP="00CB606D">
      <w:pPr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>Эмоциональная сфера:</w:t>
      </w:r>
    </w:p>
    <w:p w:rsidR="00CB606D" w:rsidRDefault="00CB606D" w:rsidP="00CB606D">
      <w:pPr>
        <w:numPr>
          <w:ilvl w:val="0"/>
          <w:numId w:val="3"/>
        </w:numPr>
        <w:tabs>
          <w:tab w:val="left" w:pos="360"/>
        </w:tabs>
        <w:suppressAutoHyphens/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>стремление к избеганию агрессивных переживаний;</w:t>
      </w:r>
    </w:p>
    <w:p w:rsidR="00CB606D" w:rsidRDefault="00CB606D" w:rsidP="00CB606D">
      <w:pPr>
        <w:numPr>
          <w:ilvl w:val="0"/>
          <w:numId w:val="3"/>
        </w:numPr>
        <w:tabs>
          <w:tab w:val="left" w:pos="360"/>
        </w:tabs>
        <w:suppressAutoHyphens/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низкая </w:t>
      </w:r>
      <w:proofErr w:type="spellStart"/>
      <w:r>
        <w:rPr>
          <w:sz w:val="28"/>
          <w:szCs w:val="28"/>
        </w:rPr>
        <w:t>фрустрационная</w:t>
      </w:r>
      <w:proofErr w:type="spellEnd"/>
      <w:r>
        <w:rPr>
          <w:sz w:val="28"/>
          <w:szCs w:val="28"/>
        </w:rPr>
        <w:t xml:space="preserve"> толерантность;</w:t>
      </w:r>
    </w:p>
    <w:p w:rsidR="00CB606D" w:rsidRDefault="00CB606D" w:rsidP="00CB606D">
      <w:pPr>
        <w:numPr>
          <w:ilvl w:val="0"/>
          <w:numId w:val="3"/>
        </w:numPr>
        <w:tabs>
          <w:tab w:val="left" w:pos="360"/>
        </w:tabs>
        <w:suppressAutoHyphens/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>тревожно-мнительные черты характера;</w:t>
      </w:r>
    </w:p>
    <w:p w:rsidR="00CB606D" w:rsidRDefault="00CB606D" w:rsidP="00CB606D">
      <w:pPr>
        <w:numPr>
          <w:ilvl w:val="0"/>
          <w:numId w:val="3"/>
        </w:numPr>
        <w:tabs>
          <w:tab w:val="left" w:pos="360"/>
        </w:tabs>
        <w:suppressAutoHyphens/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>частое и длительное пребывание в депрессивных состояниях;</w:t>
      </w:r>
    </w:p>
    <w:p w:rsidR="00CB606D" w:rsidRDefault="00CB606D" w:rsidP="00CB606D">
      <w:pPr>
        <w:numPr>
          <w:ilvl w:val="0"/>
          <w:numId w:val="3"/>
        </w:numPr>
        <w:tabs>
          <w:tab w:val="left" w:pos="360"/>
        </w:tabs>
        <w:suppressAutoHyphens/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>длительное пребывание в стрессовых ситуациях;</w:t>
      </w:r>
    </w:p>
    <w:p w:rsidR="00CB606D" w:rsidRDefault="00CB606D" w:rsidP="00CB606D">
      <w:pPr>
        <w:numPr>
          <w:ilvl w:val="0"/>
          <w:numId w:val="3"/>
        </w:numPr>
        <w:tabs>
          <w:tab w:val="left" w:pos="360"/>
        </w:tabs>
        <w:suppressAutoHyphens/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>гедонистическая установка по отношению к ожидаемым эмоциональным переживаниям;</w:t>
      </w:r>
    </w:p>
    <w:p w:rsidR="00CB606D" w:rsidRDefault="00CB606D" w:rsidP="00CB606D">
      <w:pPr>
        <w:numPr>
          <w:ilvl w:val="0"/>
          <w:numId w:val="3"/>
        </w:numPr>
        <w:tabs>
          <w:tab w:val="left" w:pos="360"/>
        </w:tabs>
        <w:suppressAutoHyphens/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стремление </w:t>
      </w:r>
      <w:proofErr w:type="gramStart"/>
      <w:r>
        <w:rPr>
          <w:sz w:val="28"/>
          <w:szCs w:val="28"/>
        </w:rPr>
        <w:t>избегать</w:t>
      </w:r>
      <w:proofErr w:type="gramEnd"/>
      <w:r>
        <w:rPr>
          <w:sz w:val="28"/>
          <w:szCs w:val="28"/>
        </w:rPr>
        <w:t xml:space="preserve"> нежелательные эмоциональные состояния и скуку;</w:t>
      </w:r>
    </w:p>
    <w:p w:rsidR="00CB606D" w:rsidRDefault="00CB606D" w:rsidP="00CB606D">
      <w:pPr>
        <w:numPr>
          <w:ilvl w:val="0"/>
          <w:numId w:val="3"/>
        </w:numPr>
        <w:tabs>
          <w:tab w:val="left" w:pos="360"/>
        </w:tabs>
        <w:suppressAutoHyphens/>
        <w:ind w:right="21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несформированность</w:t>
      </w:r>
      <w:proofErr w:type="spellEnd"/>
      <w:r>
        <w:rPr>
          <w:sz w:val="28"/>
          <w:szCs w:val="28"/>
        </w:rPr>
        <w:t xml:space="preserve"> чу</w:t>
      </w:r>
      <w:proofErr w:type="gramStart"/>
      <w:r>
        <w:rPr>
          <w:sz w:val="28"/>
          <w:szCs w:val="28"/>
        </w:rPr>
        <w:t>вств пр</w:t>
      </w:r>
      <w:proofErr w:type="gramEnd"/>
      <w:r>
        <w:rPr>
          <w:sz w:val="28"/>
          <w:szCs w:val="28"/>
        </w:rPr>
        <w:t>ивязанности;</w:t>
      </w:r>
    </w:p>
    <w:p w:rsidR="00CB606D" w:rsidRDefault="00CB606D" w:rsidP="00CB606D">
      <w:pPr>
        <w:numPr>
          <w:ilvl w:val="0"/>
          <w:numId w:val="3"/>
        </w:numPr>
        <w:tabs>
          <w:tab w:val="left" w:pos="360"/>
        </w:tabs>
        <w:suppressAutoHyphens/>
        <w:ind w:right="21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алекситимия</w:t>
      </w:r>
      <w:proofErr w:type="spellEnd"/>
      <w:r>
        <w:rPr>
          <w:sz w:val="28"/>
          <w:szCs w:val="28"/>
        </w:rPr>
        <w:t>;</w:t>
      </w:r>
    </w:p>
    <w:p w:rsidR="00CB606D" w:rsidRDefault="00CB606D" w:rsidP="00CB606D">
      <w:pPr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>Характерологическая сфера:</w:t>
      </w:r>
    </w:p>
    <w:p w:rsidR="00CB606D" w:rsidRDefault="00CB606D" w:rsidP="00CB606D">
      <w:pPr>
        <w:numPr>
          <w:ilvl w:val="0"/>
          <w:numId w:val="4"/>
        </w:numPr>
        <w:tabs>
          <w:tab w:val="clear" w:pos="1095"/>
          <w:tab w:val="left" w:pos="360"/>
        </w:tabs>
        <w:suppressAutoHyphens/>
        <w:ind w:left="360" w:right="216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акцентуация характера (неустойчивый тип, эпилептоидный тип, </w:t>
      </w:r>
      <w:proofErr w:type="spellStart"/>
      <w:r>
        <w:rPr>
          <w:sz w:val="28"/>
          <w:szCs w:val="28"/>
        </w:rPr>
        <w:t>гипертимный</w:t>
      </w:r>
      <w:proofErr w:type="spellEnd"/>
      <w:r>
        <w:rPr>
          <w:sz w:val="28"/>
          <w:szCs w:val="28"/>
        </w:rPr>
        <w:t xml:space="preserve"> и др.);</w:t>
      </w:r>
    </w:p>
    <w:p w:rsidR="00CB606D" w:rsidRDefault="00CB606D" w:rsidP="00CB606D">
      <w:pPr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>Когнитивная сфера:</w:t>
      </w:r>
    </w:p>
    <w:p w:rsidR="00CB606D" w:rsidRDefault="00CB606D" w:rsidP="00CB606D">
      <w:pPr>
        <w:numPr>
          <w:ilvl w:val="0"/>
          <w:numId w:val="5"/>
        </w:numPr>
        <w:tabs>
          <w:tab w:val="clear" w:pos="1158"/>
          <w:tab w:val="left" w:pos="360"/>
        </w:tabs>
        <w:suppressAutoHyphens/>
        <w:ind w:left="360" w:right="216" w:hanging="360"/>
        <w:jc w:val="both"/>
        <w:rPr>
          <w:sz w:val="28"/>
          <w:szCs w:val="28"/>
        </w:rPr>
      </w:pPr>
      <w:r>
        <w:rPr>
          <w:sz w:val="28"/>
          <w:szCs w:val="28"/>
        </w:rPr>
        <w:t>проблема интересов;</w:t>
      </w:r>
    </w:p>
    <w:p w:rsidR="00CB606D" w:rsidRDefault="00CB606D" w:rsidP="00CB606D">
      <w:pPr>
        <w:numPr>
          <w:ilvl w:val="0"/>
          <w:numId w:val="5"/>
        </w:numPr>
        <w:tabs>
          <w:tab w:val="clear" w:pos="1158"/>
          <w:tab w:val="left" w:pos="360"/>
        </w:tabs>
        <w:suppressAutoHyphens/>
        <w:ind w:left="360" w:right="216" w:hanging="360"/>
        <w:jc w:val="both"/>
        <w:rPr>
          <w:sz w:val="28"/>
          <w:szCs w:val="28"/>
        </w:rPr>
      </w:pPr>
      <w:r>
        <w:rPr>
          <w:sz w:val="28"/>
          <w:szCs w:val="28"/>
        </w:rPr>
        <w:t>низкий интеллектуальный уровень;</w:t>
      </w:r>
    </w:p>
    <w:p w:rsidR="00CB606D" w:rsidRDefault="00CB606D" w:rsidP="00CB606D">
      <w:pPr>
        <w:numPr>
          <w:ilvl w:val="0"/>
          <w:numId w:val="5"/>
        </w:numPr>
        <w:tabs>
          <w:tab w:val="clear" w:pos="1158"/>
          <w:tab w:val="left" w:pos="360"/>
        </w:tabs>
        <w:suppressAutoHyphens/>
        <w:ind w:left="360" w:right="216" w:hanging="360"/>
        <w:jc w:val="both"/>
        <w:rPr>
          <w:sz w:val="28"/>
          <w:szCs w:val="28"/>
        </w:rPr>
      </w:pPr>
      <w:r>
        <w:rPr>
          <w:sz w:val="28"/>
          <w:szCs w:val="28"/>
        </w:rPr>
        <w:t>высокий интеллектуальный уровень;</w:t>
      </w:r>
    </w:p>
    <w:p w:rsidR="00CB606D" w:rsidRDefault="00CB606D" w:rsidP="00CB606D">
      <w:pPr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>Сфера «</w:t>
      </w:r>
      <w:proofErr w:type="gramStart"/>
      <w:r>
        <w:rPr>
          <w:sz w:val="28"/>
          <w:szCs w:val="28"/>
        </w:rPr>
        <w:t>Я-концепции</w:t>
      </w:r>
      <w:proofErr w:type="gramEnd"/>
      <w:r>
        <w:rPr>
          <w:sz w:val="28"/>
          <w:szCs w:val="28"/>
        </w:rPr>
        <w:t>»</w:t>
      </w:r>
    </w:p>
    <w:p w:rsidR="00CB606D" w:rsidRDefault="00CB606D" w:rsidP="00CB606D">
      <w:pPr>
        <w:numPr>
          <w:ilvl w:val="0"/>
          <w:numId w:val="6"/>
        </w:numPr>
        <w:tabs>
          <w:tab w:val="left" w:pos="360"/>
        </w:tabs>
        <w:suppressAutoHyphens/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проблемы с </w:t>
      </w:r>
      <w:proofErr w:type="spellStart"/>
      <w:r>
        <w:rPr>
          <w:sz w:val="28"/>
          <w:szCs w:val="28"/>
        </w:rPr>
        <w:t>индентификацией</w:t>
      </w:r>
      <w:proofErr w:type="spellEnd"/>
      <w:r>
        <w:rPr>
          <w:sz w:val="28"/>
          <w:szCs w:val="28"/>
        </w:rPr>
        <w:t>;</w:t>
      </w:r>
    </w:p>
    <w:p w:rsidR="00CB606D" w:rsidRDefault="00CB606D" w:rsidP="00CB606D">
      <w:pPr>
        <w:numPr>
          <w:ilvl w:val="0"/>
          <w:numId w:val="6"/>
        </w:numPr>
        <w:tabs>
          <w:tab w:val="left" w:pos="360"/>
        </w:tabs>
        <w:suppressAutoHyphens/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>низкая самооценка;</w:t>
      </w:r>
    </w:p>
    <w:p w:rsidR="00CB606D" w:rsidRDefault="00CB606D" w:rsidP="00CB606D">
      <w:pPr>
        <w:numPr>
          <w:ilvl w:val="0"/>
          <w:numId w:val="6"/>
        </w:numPr>
        <w:tabs>
          <w:tab w:val="left" w:pos="360"/>
        </w:tabs>
        <w:suppressAutoHyphens/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>низкое самоуважение;</w:t>
      </w:r>
    </w:p>
    <w:p w:rsidR="00CB606D" w:rsidRDefault="00CB606D" w:rsidP="00CB606D">
      <w:pPr>
        <w:numPr>
          <w:ilvl w:val="0"/>
          <w:numId w:val="6"/>
        </w:numPr>
        <w:tabs>
          <w:tab w:val="left" w:pos="360"/>
        </w:tabs>
        <w:suppressAutoHyphens/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>«комплекс неполноценности»;</w:t>
      </w:r>
    </w:p>
    <w:p w:rsidR="00CB606D" w:rsidRDefault="00CB606D" w:rsidP="00CB606D">
      <w:pPr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>Духовная сфера:</w:t>
      </w:r>
    </w:p>
    <w:p w:rsidR="00CB606D" w:rsidRDefault="00CB606D" w:rsidP="00CB606D">
      <w:pPr>
        <w:numPr>
          <w:ilvl w:val="0"/>
          <w:numId w:val="9"/>
        </w:numPr>
        <w:tabs>
          <w:tab w:val="left" w:pos="360"/>
        </w:tabs>
        <w:suppressAutoHyphens/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>проблемы самоопределения личности.</w:t>
      </w:r>
    </w:p>
    <w:p w:rsidR="00CB606D" w:rsidRDefault="00CB606D" w:rsidP="00CB606D">
      <w:pPr>
        <w:ind w:right="216"/>
        <w:jc w:val="center"/>
        <w:rPr>
          <w:b/>
          <w:bCs/>
          <w:sz w:val="28"/>
          <w:szCs w:val="28"/>
        </w:rPr>
      </w:pPr>
    </w:p>
    <w:p w:rsidR="00CB606D" w:rsidRDefault="00CB606D" w:rsidP="00CB606D">
      <w:pPr>
        <w:ind w:right="21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Нарушения семейных взаимоотношений, </w:t>
      </w:r>
    </w:p>
    <w:p w:rsidR="00CB606D" w:rsidRDefault="00CB606D" w:rsidP="00CB606D">
      <w:pPr>
        <w:ind w:right="216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повышающие</w:t>
      </w:r>
      <w:proofErr w:type="gramEnd"/>
      <w:r>
        <w:rPr>
          <w:b/>
          <w:bCs/>
          <w:sz w:val="28"/>
          <w:szCs w:val="28"/>
        </w:rPr>
        <w:t xml:space="preserve"> риск первых проб ПАВ</w:t>
      </w:r>
    </w:p>
    <w:p w:rsidR="00CB606D" w:rsidRDefault="00CB606D" w:rsidP="00CB606D">
      <w:pPr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семейных функций:</w:t>
      </w:r>
    </w:p>
    <w:p w:rsidR="00CB606D" w:rsidRDefault="00CB606D" w:rsidP="00CB606D">
      <w:pPr>
        <w:numPr>
          <w:ilvl w:val="0"/>
          <w:numId w:val="8"/>
        </w:numPr>
        <w:tabs>
          <w:tab w:val="left" w:pos="360"/>
        </w:tabs>
        <w:suppressAutoHyphens/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отсутствие согласованных семейных ценностей и целей, ясных социальных норм и правил;</w:t>
      </w:r>
    </w:p>
    <w:p w:rsidR="00CB606D" w:rsidRDefault="00CB606D" w:rsidP="00CB606D">
      <w:pPr>
        <w:numPr>
          <w:ilvl w:val="0"/>
          <w:numId w:val="8"/>
        </w:numPr>
        <w:tabs>
          <w:tab w:val="left" w:pos="360"/>
        </w:tabs>
        <w:suppressAutoHyphens/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>насилие в семье;</w:t>
      </w:r>
    </w:p>
    <w:p w:rsidR="00CB606D" w:rsidRDefault="00CB606D" w:rsidP="00CB606D">
      <w:pPr>
        <w:numPr>
          <w:ilvl w:val="0"/>
          <w:numId w:val="8"/>
        </w:numPr>
        <w:tabs>
          <w:tab w:val="left" w:pos="360"/>
        </w:tabs>
        <w:suppressAutoHyphens/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снижение функции социального контроля. А также неадекватные формы её реализации, в том числе в связи с </w:t>
      </w:r>
      <w:proofErr w:type="spellStart"/>
      <w:r>
        <w:rPr>
          <w:sz w:val="28"/>
          <w:szCs w:val="28"/>
        </w:rPr>
        <w:t>аддиктивным</w:t>
      </w:r>
      <w:proofErr w:type="spellEnd"/>
      <w:r>
        <w:rPr>
          <w:sz w:val="28"/>
          <w:szCs w:val="28"/>
        </w:rPr>
        <w:t xml:space="preserve"> и антисоциальным поведением родителей;</w:t>
      </w:r>
    </w:p>
    <w:p w:rsidR="00CB606D" w:rsidRDefault="00CB606D" w:rsidP="00CB606D">
      <w:pPr>
        <w:numPr>
          <w:ilvl w:val="0"/>
          <w:numId w:val="8"/>
        </w:numPr>
        <w:tabs>
          <w:tab w:val="left" w:pos="360"/>
        </w:tabs>
        <w:suppressAutoHyphens/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нарушение эмоциональных отношений, неуважительные, </w:t>
      </w:r>
      <w:proofErr w:type="spellStart"/>
      <w:r>
        <w:rPr>
          <w:sz w:val="28"/>
          <w:szCs w:val="28"/>
        </w:rPr>
        <w:t>взаимотвергающие</w:t>
      </w:r>
      <w:proofErr w:type="spellEnd"/>
      <w:r>
        <w:rPr>
          <w:sz w:val="28"/>
          <w:szCs w:val="28"/>
        </w:rPr>
        <w:t xml:space="preserve"> отношения в семье;</w:t>
      </w:r>
    </w:p>
    <w:p w:rsidR="00CB606D" w:rsidRDefault="00CB606D" w:rsidP="00CB606D">
      <w:pPr>
        <w:numPr>
          <w:ilvl w:val="0"/>
          <w:numId w:val="8"/>
        </w:numPr>
        <w:tabs>
          <w:tab w:val="left" w:pos="360"/>
        </w:tabs>
        <w:suppressAutoHyphens/>
        <w:ind w:right="21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невовлечённость</w:t>
      </w:r>
      <w:proofErr w:type="spellEnd"/>
      <w:r>
        <w:rPr>
          <w:sz w:val="28"/>
          <w:szCs w:val="28"/>
        </w:rPr>
        <w:t xml:space="preserve"> членов семьи в жизнь друг друга, отсутствие общих интересов, увлечений и т.д.;</w:t>
      </w:r>
    </w:p>
    <w:p w:rsidR="00CB606D" w:rsidRDefault="00CB606D" w:rsidP="00CB606D">
      <w:pPr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>Супружеские взаимоотношения:</w:t>
      </w:r>
    </w:p>
    <w:p w:rsidR="00CB606D" w:rsidRDefault="00CB606D" w:rsidP="00CB606D">
      <w:pPr>
        <w:numPr>
          <w:ilvl w:val="0"/>
          <w:numId w:val="10"/>
        </w:numPr>
        <w:tabs>
          <w:tab w:val="left" w:pos="360"/>
        </w:tabs>
        <w:suppressAutoHyphens/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>затяжные, стойкие конфликты между родителями;</w:t>
      </w:r>
    </w:p>
    <w:p w:rsidR="00CB606D" w:rsidRDefault="00CB606D" w:rsidP="00CB606D">
      <w:pPr>
        <w:numPr>
          <w:ilvl w:val="0"/>
          <w:numId w:val="10"/>
        </w:numPr>
        <w:tabs>
          <w:tab w:val="left" w:pos="360"/>
        </w:tabs>
        <w:suppressAutoHyphens/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преодоление родителями разногласий между собой через реализацию различных форм </w:t>
      </w:r>
      <w:proofErr w:type="spellStart"/>
      <w:r>
        <w:rPr>
          <w:sz w:val="28"/>
          <w:szCs w:val="28"/>
        </w:rPr>
        <w:t>аддиктивного</w:t>
      </w:r>
      <w:proofErr w:type="spellEnd"/>
      <w:r>
        <w:rPr>
          <w:sz w:val="28"/>
          <w:szCs w:val="28"/>
        </w:rPr>
        <w:t xml:space="preserve"> поведения («заключение мира» в процессе совместного распития спиртного, «уход» в работу, </w:t>
      </w:r>
      <w:proofErr w:type="spellStart"/>
      <w:r>
        <w:rPr>
          <w:sz w:val="28"/>
          <w:szCs w:val="28"/>
        </w:rPr>
        <w:t>гемблинг</w:t>
      </w:r>
      <w:proofErr w:type="spellEnd"/>
      <w:r>
        <w:rPr>
          <w:sz w:val="28"/>
          <w:szCs w:val="28"/>
        </w:rPr>
        <w:t xml:space="preserve"> и т.д.);</w:t>
      </w:r>
    </w:p>
    <w:p w:rsidR="00CB606D" w:rsidRDefault="00CB606D" w:rsidP="00CB606D">
      <w:pPr>
        <w:numPr>
          <w:ilvl w:val="0"/>
          <w:numId w:val="10"/>
        </w:numPr>
        <w:tabs>
          <w:tab w:val="left" w:pos="360"/>
        </w:tabs>
        <w:suppressAutoHyphens/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>«втягивание»  ребёнка в супружеские конфликты: использование его в качестве «аргумента» при выяснении отношений несогласованность родительских позиций;</w:t>
      </w:r>
    </w:p>
    <w:p w:rsidR="00CB606D" w:rsidRDefault="00CB606D" w:rsidP="00CB606D">
      <w:pPr>
        <w:ind w:right="21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Родительско</w:t>
      </w:r>
      <w:proofErr w:type="spellEnd"/>
      <w:r>
        <w:rPr>
          <w:sz w:val="28"/>
          <w:szCs w:val="28"/>
        </w:rPr>
        <w:t>-детские взаимоотношения:</w:t>
      </w:r>
    </w:p>
    <w:p w:rsidR="00CB606D" w:rsidRDefault="00CB606D" w:rsidP="00CB606D">
      <w:pPr>
        <w:numPr>
          <w:ilvl w:val="0"/>
          <w:numId w:val="11"/>
        </w:numPr>
        <w:tabs>
          <w:tab w:val="left" w:pos="360"/>
        </w:tabs>
        <w:suppressAutoHyphens/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>расширение сферы родительских чувств;</w:t>
      </w:r>
    </w:p>
    <w:p w:rsidR="00CB606D" w:rsidRDefault="00CB606D" w:rsidP="00CB606D">
      <w:pPr>
        <w:numPr>
          <w:ilvl w:val="0"/>
          <w:numId w:val="11"/>
        </w:numPr>
        <w:tabs>
          <w:tab w:val="left" w:pos="360"/>
        </w:tabs>
        <w:suppressAutoHyphens/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>предпочтение детских качеств в подростке;</w:t>
      </w:r>
    </w:p>
    <w:p w:rsidR="00CB606D" w:rsidRDefault="00CB606D" w:rsidP="00CB606D">
      <w:pPr>
        <w:numPr>
          <w:ilvl w:val="0"/>
          <w:numId w:val="11"/>
        </w:numPr>
        <w:tabs>
          <w:tab w:val="left" w:pos="360"/>
        </w:tabs>
        <w:suppressAutoHyphens/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проекция на ребёнка </w:t>
      </w:r>
      <w:proofErr w:type="spellStart"/>
      <w:r>
        <w:rPr>
          <w:sz w:val="28"/>
          <w:szCs w:val="28"/>
        </w:rPr>
        <w:t>нежелаемых</w:t>
      </w:r>
      <w:proofErr w:type="spellEnd"/>
      <w:r>
        <w:rPr>
          <w:sz w:val="28"/>
          <w:szCs w:val="28"/>
        </w:rPr>
        <w:t xml:space="preserve"> качеств;</w:t>
      </w:r>
    </w:p>
    <w:p w:rsidR="00CB606D" w:rsidRDefault="00CB606D" w:rsidP="00CB606D">
      <w:pPr>
        <w:numPr>
          <w:ilvl w:val="0"/>
          <w:numId w:val="11"/>
        </w:numPr>
        <w:tabs>
          <w:tab w:val="left" w:pos="360"/>
        </w:tabs>
        <w:suppressAutoHyphens/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>неразвитость родительских чувств;</w:t>
      </w:r>
    </w:p>
    <w:p w:rsidR="00CB606D" w:rsidRDefault="00CB606D" w:rsidP="00CB606D">
      <w:pPr>
        <w:numPr>
          <w:ilvl w:val="0"/>
          <w:numId w:val="11"/>
        </w:numPr>
        <w:tabs>
          <w:tab w:val="left" w:pos="360"/>
        </w:tabs>
        <w:suppressAutoHyphens/>
        <w:ind w:right="21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гипе</w:t>
      </w:r>
      <w:proofErr w:type="gramStart"/>
      <w:r>
        <w:rPr>
          <w:sz w:val="28"/>
          <w:szCs w:val="28"/>
        </w:rPr>
        <w:t>р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гипопротекция</w:t>
      </w:r>
      <w:proofErr w:type="spellEnd"/>
      <w:r>
        <w:rPr>
          <w:sz w:val="28"/>
          <w:szCs w:val="28"/>
        </w:rPr>
        <w:t>;</w:t>
      </w:r>
    </w:p>
    <w:p w:rsidR="00CB606D" w:rsidRDefault="00CB606D" w:rsidP="00CB606D">
      <w:pPr>
        <w:numPr>
          <w:ilvl w:val="0"/>
          <w:numId w:val="11"/>
        </w:numPr>
        <w:tabs>
          <w:tab w:val="left" w:pos="360"/>
        </w:tabs>
        <w:suppressAutoHyphens/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>недостаточность требований, предъявляемых к подростку;</w:t>
      </w:r>
    </w:p>
    <w:p w:rsidR="00CB606D" w:rsidRDefault="00CB606D" w:rsidP="00CB606D">
      <w:pPr>
        <w:numPr>
          <w:ilvl w:val="0"/>
          <w:numId w:val="11"/>
        </w:numPr>
        <w:tabs>
          <w:tab w:val="left" w:pos="360"/>
        </w:tabs>
        <w:suppressAutoHyphens/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>неустойчивость и противоречивость стиля воспитания;</w:t>
      </w:r>
    </w:p>
    <w:p w:rsidR="00CB606D" w:rsidRDefault="00CB606D" w:rsidP="00CB606D">
      <w:pPr>
        <w:numPr>
          <w:ilvl w:val="0"/>
          <w:numId w:val="11"/>
        </w:numPr>
        <w:tabs>
          <w:tab w:val="left" w:pos="360"/>
        </w:tabs>
        <w:suppressAutoHyphens/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конфликтность отношений, отсутствие доверия и сотрудничества в </w:t>
      </w:r>
      <w:proofErr w:type="spellStart"/>
      <w:r>
        <w:rPr>
          <w:sz w:val="28"/>
          <w:szCs w:val="28"/>
        </w:rPr>
        <w:t>родительско</w:t>
      </w:r>
      <w:proofErr w:type="spellEnd"/>
      <w:r>
        <w:rPr>
          <w:sz w:val="28"/>
          <w:szCs w:val="28"/>
        </w:rPr>
        <w:t>-детских отношениях, директивность и вспыльчивость;</w:t>
      </w:r>
    </w:p>
    <w:p w:rsidR="00CB606D" w:rsidRDefault="00CB606D" w:rsidP="00CB606D">
      <w:pPr>
        <w:numPr>
          <w:ilvl w:val="0"/>
          <w:numId w:val="11"/>
        </w:numPr>
        <w:tabs>
          <w:tab w:val="left" w:pos="360"/>
        </w:tabs>
        <w:suppressAutoHyphens/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>низкий авторитет родителей в глазах подростка;</w:t>
      </w:r>
    </w:p>
    <w:p w:rsidR="00CB606D" w:rsidRDefault="00CB606D" w:rsidP="00CB606D">
      <w:pPr>
        <w:numPr>
          <w:ilvl w:val="0"/>
          <w:numId w:val="11"/>
        </w:numPr>
        <w:tabs>
          <w:tab w:val="left" w:pos="360"/>
        </w:tabs>
        <w:suppressAutoHyphens/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чрезмерная концентрация родителей на ребёнке, либо, напротив, излишнее </w:t>
      </w:r>
      <w:proofErr w:type="spellStart"/>
      <w:r>
        <w:rPr>
          <w:sz w:val="28"/>
          <w:szCs w:val="28"/>
        </w:rPr>
        <w:t>дистанцирование</w:t>
      </w:r>
      <w:proofErr w:type="spellEnd"/>
      <w:r>
        <w:rPr>
          <w:sz w:val="28"/>
          <w:szCs w:val="28"/>
        </w:rPr>
        <w:t xml:space="preserve"> от него;</w:t>
      </w:r>
    </w:p>
    <w:p w:rsidR="00CB606D" w:rsidRDefault="00CB606D" w:rsidP="00CB606D">
      <w:pPr>
        <w:numPr>
          <w:ilvl w:val="0"/>
          <w:numId w:val="11"/>
        </w:numPr>
        <w:tabs>
          <w:tab w:val="left" w:pos="360"/>
        </w:tabs>
        <w:suppressAutoHyphens/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недостаточная или патологическая привязанность. </w:t>
      </w:r>
    </w:p>
    <w:p w:rsidR="00CB606D" w:rsidRDefault="00CB606D" w:rsidP="00CB606D">
      <w:pPr>
        <w:ind w:right="216"/>
        <w:jc w:val="center"/>
        <w:rPr>
          <w:b/>
          <w:bCs/>
          <w:sz w:val="28"/>
          <w:szCs w:val="28"/>
        </w:rPr>
      </w:pPr>
    </w:p>
    <w:p w:rsidR="00CB606D" w:rsidRDefault="00CB606D" w:rsidP="00CB606D">
      <w:pPr>
        <w:ind w:right="21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Факторы, провоцирующие продолжение наркотизации</w:t>
      </w:r>
    </w:p>
    <w:p w:rsidR="00CB606D" w:rsidRDefault="00CB606D" w:rsidP="00CB606D">
      <w:pPr>
        <w:ind w:right="216"/>
        <w:jc w:val="center"/>
        <w:rPr>
          <w:b/>
          <w:bCs/>
          <w:sz w:val="28"/>
          <w:szCs w:val="28"/>
        </w:rPr>
      </w:pPr>
    </w:p>
    <w:p w:rsidR="00CB606D" w:rsidRDefault="00CB606D" w:rsidP="00CB606D">
      <w:pPr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>Супружеские отношения и структура семьи:</w:t>
      </w:r>
    </w:p>
    <w:p w:rsidR="00CB606D" w:rsidRDefault="00CB606D" w:rsidP="00CB606D">
      <w:pPr>
        <w:numPr>
          <w:ilvl w:val="0"/>
          <w:numId w:val="12"/>
        </w:numPr>
        <w:tabs>
          <w:tab w:val="left" w:pos="360"/>
        </w:tabs>
        <w:suppressAutoHyphens/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>острый кризис супружеских отношений, вплоть до развода;</w:t>
      </w:r>
    </w:p>
    <w:p w:rsidR="00CB606D" w:rsidRDefault="00CB606D" w:rsidP="00CB606D">
      <w:pPr>
        <w:numPr>
          <w:ilvl w:val="0"/>
          <w:numId w:val="12"/>
        </w:numPr>
        <w:tabs>
          <w:tab w:val="left" w:pos="360"/>
        </w:tabs>
        <w:suppressAutoHyphens/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коалиций внутри семьи;</w:t>
      </w:r>
    </w:p>
    <w:p w:rsidR="00CB606D" w:rsidRDefault="00CB606D" w:rsidP="00CB606D">
      <w:pPr>
        <w:numPr>
          <w:ilvl w:val="0"/>
          <w:numId w:val="12"/>
        </w:numPr>
        <w:tabs>
          <w:tab w:val="left" w:pos="360"/>
        </w:tabs>
        <w:suppressAutoHyphens/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перевёрнутая иерархия, перераспределение власти в семье в связи с </w:t>
      </w:r>
      <w:proofErr w:type="spellStart"/>
      <w:r>
        <w:rPr>
          <w:sz w:val="28"/>
          <w:szCs w:val="28"/>
        </w:rPr>
        <w:t>манипулятивным</w:t>
      </w:r>
      <w:proofErr w:type="spellEnd"/>
      <w:r>
        <w:rPr>
          <w:sz w:val="28"/>
          <w:szCs w:val="28"/>
        </w:rPr>
        <w:t xml:space="preserve"> отношением подростка к родителям;</w:t>
      </w:r>
    </w:p>
    <w:p w:rsidR="00CB606D" w:rsidRDefault="00CB606D" w:rsidP="00CB606D">
      <w:pPr>
        <w:numPr>
          <w:ilvl w:val="0"/>
          <w:numId w:val="12"/>
        </w:numPr>
        <w:tabs>
          <w:tab w:val="left" w:pos="360"/>
        </w:tabs>
        <w:suppressAutoHyphens/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>нарушение внутренних и внешних границ семьи;</w:t>
      </w:r>
    </w:p>
    <w:p w:rsidR="00CB606D" w:rsidRDefault="00CB606D" w:rsidP="00CB606D">
      <w:pPr>
        <w:ind w:right="21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Родительско</w:t>
      </w:r>
      <w:proofErr w:type="spellEnd"/>
      <w:r>
        <w:rPr>
          <w:sz w:val="28"/>
          <w:szCs w:val="28"/>
        </w:rPr>
        <w:t>-детские отношения:</w:t>
      </w:r>
    </w:p>
    <w:p w:rsidR="00CB606D" w:rsidRDefault="00CB606D" w:rsidP="00CB606D">
      <w:pPr>
        <w:numPr>
          <w:ilvl w:val="0"/>
          <w:numId w:val="13"/>
        </w:numPr>
        <w:tabs>
          <w:tab w:val="left" w:pos="360"/>
        </w:tabs>
        <w:suppressAutoHyphens/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>синдром родительской реакции на наркотизацию ребёнка;</w:t>
      </w:r>
    </w:p>
    <w:p w:rsidR="00CB606D" w:rsidRDefault="00CB606D" w:rsidP="00CB606D">
      <w:pPr>
        <w:numPr>
          <w:ilvl w:val="0"/>
          <w:numId w:val="13"/>
        </w:numPr>
        <w:tabs>
          <w:tab w:val="left" w:pos="360"/>
        </w:tabs>
        <w:suppressAutoHyphens/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>отвержение родителями воспитательного стиля друг друга;</w:t>
      </w:r>
    </w:p>
    <w:p w:rsidR="00CB606D" w:rsidRDefault="00CB606D" w:rsidP="00CB606D">
      <w:pPr>
        <w:numPr>
          <w:ilvl w:val="0"/>
          <w:numId w:val="13"/>
        </w:numPr>
        <w:tabs>
          <w:tab w:val="left" w:pos="360"/>
        </w:tabs>
        <w:suppressAutoHyphens/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максимальная напряжённость и конфликтность отношений;</w:t>
      </w:r>
    </w:p>
    <w:p w:rsidR="00CB606D" w:rsidRDefault="00CB606D" w:rsidP="00CB606D">
      <w:pPr>
        <w:numPr>
          <w:ilvl w:val="0"/>
          <w:numId w:val="13"/>
        </w:numPr>
        <w:tabs>
          <w:tab w:val="left" w:pos="360"/>
        </w:tabs>
        <w:suppressAutoHyphens/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нарушенные стили родительского отношения по типу </w:t>
      </w:r>
      <w:proofErr w:type="spellStart"/>
      <w:r>
        <w:rPr>
          <w:sz w:val="28"/>
          <w:szCs w:val="28"/>
        </w:rPr>
        <w:t>гиперпротекции</w:t>
      </w:r>
      <w:proofErr w:type="spellEnd"/>
      <w:r>
        <w:rPr>
          <w:sz w:val="28"/>
          <w:szCs w:val="28"/>
        </w:rPr>
        <w:t xml:space="preserve"> или </w:t>
      </w:r>
      <w:proofErr w:type="spellStart"/>
      <w:r>
        <w:rPr>
          <w:sz w:val="28"/>
          <w:szCs w:val="28"/>
        </w:rPr>
        <w:t>гипоопеки</w:t>
      </w:r>
      <w:proofErr w:type="spellEnd"/>
      <w:r>
        <w:rPr>
          <w:sz w:val="28"/>
          <w:szCs w:val="28"/>
        </w:rPr>
        <w:t>;</w:t>
      </w:r>
    </w:p>
    <w:p w:rsidR="00CB606D" w:rsidRDefault="00CB606D" w:rsidP="00CB606D">
      <w:pPr>
        <w:numPr>
          <w:ilvl w:val="0"/>
          <w:numId w:val="13"/>
        </w:numPr>
        <w:tabs>
          <w:tab w:val="left" w:pos="360"/>
        </w:tabs>
        <w:suppressAutoHyphens/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деструктивные семейные роли и стратегии </w:t>
      </w:r>
      <w:proofErr w:type="spellStart"/>
      <w:r>
        <w:rPr>
          <w:sz w:val="28"/>
          <w:szCs w:val="28"/>
        </w:rPr>
        <w:t>созависимого</w:t>
      </w:r>
      <w:proofErr w:type="spellEnd"/>
      <w:r>
        <w:rPr>
          <w:sz w:val="28"/>
          <w:szCs w:val="28"/>
        </w:rPr>
        <w:t xml:space="preserve"> поведения;</w:t>
      </w:r>
    </w:p>
    <w:p w:rsidR="00CB606D" w:rsidRDefault="00CB606D" w:rsidP="00CB606D">
      <w:pPr>
        <w:numPr>
          <w:ilvl w:val="0"/>
          <w:numId w:val="13"/>
        </w:numPr>
        <w:tabs>
          <w:tab w:val="left" w:pos="360"/>
        </w:tabs>
        <w:suppressAutoHyphens/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>наличие правил: «не говори», «не чувствуй», «не доверяй», «контролируй свои чувства».</w:t>
      </w:r>
    </w:p>
    <w:p w:rsidR="00CB606D" w:rsidRDefault="00CB606D" w:rsidP="00CB606D">
      <w:pPr>
        <w:ind w:left="360" w:right="216"/>
        <w:jc w:val="center"/>
        <w:rPr>
          <w:b/>
          <w:bCs/>
          <w:sz w:val="28"/>
          <w:szCs w:val="28"/>
        </w:rPr>
      </w:pPr>
    </w:p>
    <w:p w:rsidR="00CB606D" w:rsidRDefault="00CB606D" w:rsidP="00CB606D">
      <w:pPr>
        <w:ind w:left="360" w:right="21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Основные макросоциальные факторы риска приобщения </w:t>
      </w:r>
      <w:proofErr w:type="gramStart"/>
      <w:r>
        <w:rPr>
          <w:b/>
          <w:bCs/>
          <w:sz w:val="28"/>
          <w:szCs w:val="28"/>
        </w:rPr>
        <w:t>к</w:t>
      </w:r>
      <w:proofErr w:type="gramEnd"/>
      <w:r>
        <w:rPr>
          <w:b/>
          <w:bCs/>
          <w:sz w:val="28"/>
          <w:szCs w:val="28"/>
        </w:rPr>
        <w:t xml:space="preserve"> ПАВ:</w:t>
      </w:r>
    </w:p>
    <w:p w:rsidR="00CB606D" w:rsidRDefault="00CB606D" w:rsidP="00CB606D">
      <w:pPr>
        <w:numPr>
          <w:ilvl w:val="0"/>
          <w:numId w:val="13"/>
        </w:numPr>
        <w:tabs>
          <w:tab w:val="left" w:pos="360"/>
        </w:tabs>
        <w:suppressAutoHyphens/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доступность </w:t>
      </w:r>
      <w:proofErr w:type="spellStart"/>
      <w:r>
        <w:rPr>
          <w:sz w:val="28"/>
          <w:szCs w:val="28"/>
        </w:rPr>
        <w:t>психоактивных</w:t>
      </w:r>
      <w:proofErr w:type="spellEnd"/>
      <w:r>
        <w:rPr>
          <w:sz w:val="28"/>
          <w:szCs w:val="28"/>
        </w:rPr>
        <w:t xml:space="preserve"> веществ;</w:t>
      </w:r>
    </w:p>
    <w:p w:rsidR="00CB606D" w:rsidRDefault="00CB606D" w:rsidP="00CB606D">
      <w:pPr>
        <w:numPr>
          <w:ilvl w:val="0"/>
          <w:numId w:val="13"/>
        </w:numPr>
        <w:tabs>
          <w:tab w:val="left" w:pos="360"/>
        </w:tabs>
        <w:suppressAutoHyphens/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>ухудшение социально-экономической ситуации в стране;</w:t>
      </w:r>
    </w:p>
    <w:p w:rsidR="00CB606D" w:rsidRDefault="00CB606D" w:rsidP="00CB606D">
      <w:pPr>
        <w:numPr>
          <w:ilvl w:val="0"/>
          <w:numId w:val="13"/>
        </w:numPr>
        <w:tabs>
          <w:tab w:val="left" w:pos="360"/>
        </w:tabs>
        <w:suppressAutoHyphens/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>аномия;</w:t>
      </w:r>
    </w:p>
    <w:p w:rsidR="00CB606D" w:rsidRDefault="00CB606D" w:rsidP="00CB606D">
      <w:pPr>
        <w:numPr>
          <w:ilvl w:val="0"/>
          <w:numId w:val="13"/>
        </w:numPr>
        <w:tabs>
          <w:tab w:val="left" w:pos="360"/>
        </w:tabs>
        <w:suppressAutoHyphens/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>ценностный плюрализм;</w:t>
      </w:r>
    </w:p>
    <w:p w:rsidR="00CB606D" w:rsidRDefault="00CB606D" w:rsidP="00CB606D">
      <w:pPr>
        <w:numPr>
          <w:ilvl w:val="0"/>
          <w:numId w:val="13"/>
        </w:numPr>
        <w:tabs>
          <w:tab w:val="left" w:pos="360"/>
        </w:tabs>
        <w:suppressAutoHyphens/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>затруднение процесса социализации современных подростков;</w:t>
      </w:r>
    </w:p>
    <w:p w:rsidR="00CB606D" w:rsidRDefault="00CB606D" w:rsidP="00CB606D">
      <w:pPr>
        <w:numPr>
          <w:ilvl w:val="0"/>
          <w:numId w:val="13"/>
        </w:numPr>
        <w:tabs>
          <w:tab w:val="left" w:pos="360"/>
        </w:tabs>
        <w:suppressAutoHyphens/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мода на употребление </w:t>
      </w:r>
      <w:proofErr w:type="spellStart"/>
      <w:r>
        <w:rPr>
          <w:sz w:val="28"/>
          <w:szCs w:val="28"/>
        </w:rPr>
        <w:t>психоактивных</w:t>
      </w:r>
      <w:proofErr w:type="spellEnd"/>
      <w:r>
        <w:rPr>
          <w:sz w:val="28"/>
          <w:szCs w:val="28"/>
        </w:rPr>
        <w:t xml:space="preserve"> веществ;</w:t>
      </w:r>
    </w:p>
    <w:p w:rsidR="00CB606D" w:rsidRDefault="00CB606D" w:rsidP="00CB606D">
      <w:pPr>
        <w:numPr>
          <w:ilvl w:val="0"/>
          <w:numId w:val="13"/>
        </w:numPr>
        <w:tabs>
          <w:tab w:val="left" w:pos="360"/>
        </w:tabs>
        <w:suppressAutoHyphens/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>несовершенство правовой базы в отношении степени ответственности, грозящей потребителю ПАВ;</w:t>
      </w:r>
    </w:p>
    <w:p w:rsidR="00CB606D" w:rsidRDefault="00CB606D" w:rsidP="00CB606D">
      <w:pPr>
        <w:numPr>
          <w:ilvl w:val="0"/>
          <w:numId w:val="13"/>
        </w:numPr>
        <w:tabs>
          <w:tab w:val="left" w:pos="360"/>
        </w:tabs>
        <w:suppressAutoHyphens/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>традиции общества, связанные с употреблением ПАВ;</w:t>
      </w:r>
    </w:p>
    <w:p w:rsidR="00CB606D" w:rsidRDefault="00CB606D" w:rsidP="00CB606D">
      <w:pPr>
        <w:numPr>
          <w:ilvl w:val="0"/>
          <w:numId w:val="13"/>
        </w:numPr>
        <w:tabs>
          <w:tab w:val="left" w:pos="360"/>
        </w:tabs>
        <w:suppressAutoHyphens/>
        <w:ind w:right="21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наркогенная</w:t>
      </w:r>
      <w:proofErr w:type="spellEnd"/>
      <w:r>
        <w:rPr>
          <w:sz w:val="28"/>
          <w:szCs w:val="28"/>
        </w:rPr>
        <w:t xml:space="preserve"> субкультура;</w:t>
      </w:r>
    </w:p>
    <w:p w:rsidR="00CB606D" w:rsidRDefault="00CB606D" w:rsidP="00CB606D">
      <w:pPr>
        <w:numPr>
          <w:ilvl w:val="0"/>
          <w:numId w:val="13"/>
        </w:numPr>
        <w:tabs>
          <w:tab w:val="left" w:pos="360"/>
        </w:tabs>
        <w:suppressAutoHyphens/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состояние </w:t>
      </w:r>
      <w:proofErr w:type="gramStart"/>
      <w:r>
        <w:rPr>
          <w:sz w:val="28"/>
          <w:szCs w:val="28"/>
        </w:rPr>
        <w:t>психологической</w:t>
      </w:r>
      <w:proofErr w:type="gramEnd"/>
      <w:r>
        <w:rPr>
          <w:sz w:val="28"/>
          <w:szCs w:val="28"/>
        </w:rPr>
        <w:t xml:space="preserve"> депривации на макросоциальном уровне;</w:t>
      </w:r>
    </w:p>
    <w:p w:rsidR="00CB606D" w:rsidRDefault="00CB606D" w:rsidP="00CB606D">
      <w:pPr>
        <w:numPr>
          <w:ilvl w:val="0"/>
          <w:numId w:val="13"/>
        </w:numPr>
        <w:tabs>
          <w:tab w:val="left" w:pos="360"/>
        </w:tabs>
        <w:suppressAutoHyphens/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>нарушение функционирования институтов, связанных с социализацией, воспитанием и обучением индивида;</w:t>
      </w:r>
    </w:p>
    <w:p w:rsidR="00CB606D" w:rsidRDefault="00CB606D" w:rsidP="00CB606D">
      <w:pPr>
        <w:numPr>
          <w:ilvl w:val="0"/>
          <w:numId w:val="13"/>
        </w:numPr>
        <w:tabs>
          <w:tab w:val="left" w:pos="360"/>
        </w:tabs>
        <w:suppressAutoHyphens/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>рост безнадзорности и беспризорности среди несовершеннолетних;</w:t>
      </w:r>
    </w:p>
    <w:p w:rsidR="00CB606D" w:rsidRDefault="00CB606D" w:rsidP="00CB606D">
      <w:pPr>
        <w:numPr>
          <w:ilvl w:val="0"/>
          <w:numId w:val="13"/>
        </w:numPr>
        <w:tabs>
          <w:tab w:val="left" w:pos="360"/>
        </w:tabs>
        <w:suppressAutoHyphens/>
        <w:ind w:right="216"/>
        <w:jc w:val="both"/>
        <w:rPr>
          <w:sz w:val="28"/>
          <w:szCs w:val="28"/>
        </w:rPr>
      </w:pPr>
      <w:r>
        <w:rPr>
          <w:sz w:val="28"/>
          <w:szCs w:val="28"/>
        </w:rPr>
        <w:t>отсутствие альтернатив употребления ПАВ для детей и молодёжи.</w:t>
      </w:r>
    </w:p>
    <w:p w:rsidR="00CB606D" w:rsidRDefault="00CB606D" w:rsidP="00CB606D">
      <w:pPr>
        <w:ind w:left="360" w:right="216"/>
        <w:jc w:val="center"/>
        <w:rPr>
          <w:b/>
          <w:bCs/>
          <w:sz w:val="28"/>
          <w:szCs w:val="28"/>
        </w:rPr>
      </w:pPr>
    </w:p>
    <w:p w:rsidR="00CB606D" w:rsidRDefault="00CB606D" w:rsidP="00CB606D">
      <w:pPr>
        <w:ind w:left="360" w:right="21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Основные факторы риска злоупотребление ПАВ, связанные со школой, досугом и сверстниками</w:t>
      </w:r>
    </w:p>
    <w:p w:rsidR="00CB606D" w:rsidRDefault="00CB606D" w:rsidP="00CB606D">
      <w:pPr>
        <w:ind w:left="360" w:right="216"/>
        <w:jc w:val="center"/>
        <w:rPr>
          <w:b/>
          <w:bCs/>
          <w:sz w:val="28"/>
          <w:szCs w:val="28"/>
        </w:rPr>
      </w:pPr>
    </w:p>
    <w:p w:rsidR="00CB606D" w:rsidRDefault="00CB606D" w:rsidP="00CB606D">
      <w:pPr>
        <w:ind w:left="360" w:right="216"/>
        <w:jc w:val="both"/>
        <w:rPr>
          <w:sz w:val="28"/>
          <w:szCs w:val="28"/>
        </w:rPr>
      </w:pPr>
      <w:r>
        <w:rPr>
          <w:sz w:val="28"/>
          <w:szCs w:val="28"/>
        </w:rPr>
        <w:t>Школа:</w:t>
      </w:r>
    </w:p>
    <w:p w:rsidR="00CB606D" w:rsidRDefault="00CB606D" w:rsidP="00CB606D">
      <w:pPr>
        <w:numPr>
          <w:ilvl w:val="0"/>
          <w:numId w:val="14"/>
        </w:numPr>
        <w:tabs>
          <w:tab w:val="left" w:pos="720"/>
        </w:tabs>
        <w:suppressAutoHyphens/>
        <w:ind w:left="720" w:right="216"/>
        <w:jc w:val="both"/>
        <w:rPr>
          <w:sz w:val="28"/>
          <w:szCs w:val="28"/>
        </w:rPr>
      </w:pPr>
      <w:r>
        <w:rPr>
          <w:sz w:val="28"/>
          <w:szCs w:val="28"/>
        </w:rPr>
        <w:t>употребление ПАВ в образовательном учреждении;</w:t>
      </w:r>
    </w:p>
    <w:p w:rsidR="00CB606D" w:rsidRDefault="00CB606D" w:rsidP="00CB606D">
      <w:pPr>
        <w:numPr>
          <w:ilvl w:val="0"/>
          <w:numId w:val="14"/>
        </w:numPr>
        <w:tabs>
          <w:tab w:val="left" w:pos="720"/>
        </w:tabs>
        <w:suppressAutoHyphens/>
        <w:ind w:left="720" w:right="216"/>
        <w:jc w:val="both"/>
        <w:rPr>
          <w:sz w:val="28"/>
          <w:szCs w:val="28"/>
        </w:rPr>
      </w:pPr>
      <w:r>
        <w:rPr>
          <w:sz w:val="28"/>
          <w:szCs w:val="28"/>
        </w:rPr>
        <w:t>раннее асоциальное поведение в образовательном учреждении;</w:t>
      </w:r>
    </w:p>
    <w:p w:rsidR="00CB606D" w:rsidRDefault="00CB606D" w:rsidP="00CB606D">
      <w:pPr>
        <w:numPr>
          <w:ilvl w:val="0"/>
          <w:numId w:val="14"/>
        </w:numPr>
        <w:tabs>
          <w:tab w:val="left" w:pos="720"/>
        </w:tabs>
        <w:suppressAutoHyphens/>
        <w:ind w:left="720" w:right="216"/>
        <w:jc w:val="both"/>
        <w:rPr>
          <w:sz w:val="28"/>
          <w:szCs w:val="28"/>
        </w:rPr>
      </w:pPr>
      <w:r>
        <w:rPr>
          <w:sz w:val="28"/>
          <w:szCs w:val="28"/>
        </w:rPr>
        <w:t>хроническая академическая неуспеваемость, особенно начавшаяся в младшей школе;</w:t>
      </w:r>
    </w:p>
    <w:p w:rsidR="00CB606D" w:rsidRDefault="00CB606D" w:rsidP="00CB606D">
      <w:pPr>
        <w:numPr>
          <w:ilvl w:val="0"/>
          <w:numId w:val="14"/>
        </w:numPr>
        <w:tabs>
          <w:tab w:val="left" w:pos="720"/>
        </w:tabs>
        <w:suppressAutoHyphens/>
        <w:ind w:left="720" w:right="216"/>
        <w:jc w:val="both"/>
        <w:rPr>
          <w:sz w:val="28"/>
          <w:szCs w:val="28"/>
        </w:rPr>
      </w:pPr>
      <w:r>
        <w:rPr>
          <w:sz w:val="28"/>
          <w:szCs w:val="28"/>
        </w:rPr>
        <w:t>конфликтные отношения с педагогами и сверстниками, недоброжелательный климат в школе;</w:t>
      </w:r>
    </w:p>
    <w:p w:rsidR="00CB606D" w:rsidRDefault="00CB606D" w:rsidP="00CB606D">
      <w:pPr>
        <w:numPr>
          <w:ilvl w:val="0"/>
          <w:numId w:val="14"/>
        </w:numPr>
        <w:tabs>
          <w:tab w:val="left" w:pos="720"/>
        </w:tabs>
        <w:suppressAutoHyphens/>
        <w:ind w:left="720" w:right="216"/>
        <w:jc w:val="both"/>
        <w:rPr>
          <w:sz w:val="28"/>
          <w:szCs w:val="28"/>
        </w:rPr>
      </w:pPr>
      <w:r>
        <w:rPr>
          <w:sz w:val="28"/>
          <w:szCs w:val="28"/>
        </w:rPr>
        <w:t>частая смена школ;</w:t>
      </w:r>
    </w:p>
    <w:p w:rsidR="00CB606D" w:rsidRDefault="00CB606D" w:rsidP="00CB606D">
      <w:pPr>
        <w:numPr>
          <w:ilvl w:val="0"/>
          <w:numId w:val="14"/>
        </w:numPr>
        <w:tabs>
          <w:tab w:val="left" w:pos="720"/>
        </w:tabs>
        <w:suppressAutoHyphens/>
        <w:ind w:left="720" w:right="216"/>
        <w:jc w:val="both"/>
        <w:rPr>
          <w:sz w:val="28"/>
          <w:szCs w:val="28"/>
        </w:rPr>
      </w:pPr>
      <w:r>
        <w:rPr>
          <w:sz w:val="28"/>
          <w:szCs w:val="28"/>
        </w:rPr>
        <w:t>неспособность справиться с общественными задачами, общественная пассивность;</w:t>
      </w:r>
    </w:p>
    <w:p w:rsidR="00CB606D" w:rsidRDefault="00CB606D" w:rsidP="00CB606D">
      <w:pPr>
        <w:numPr>
          <w:ilvl w:val="0"/>
          <w:numId w:val="14"/>
        </w:numPr>
        <w:tabs>
          <w:tab w:val="left" w:pos="720"/>
        </w:tabs>
        <w:suppressAutoHyphens/>
        <w:ind w:left="720" w:right="216"/>
        <w:jc w:val="both"/>
        <w:rPr>
          <w:sz w:val="28"/>
          <w:szCs w:val="28"/>
        </w:rPr>
      </w:pPr>
      <w:r>
        <w:rPr>
          <w:sz w:val="28"/>
          <w:szCs w:val="28"/>
        </w:rPr>
        <w:t>частые пропуски, прогулы занятий;</w:t>
      </w:r>
    </w:p>
    <w:p w:rsidR="00CB606D" w:rsidRDefault="00CB606D" w:rsidP="00CB606D">
      <w:pPr>
        <w:numPr>
          <w:ilvl w:val="0"/>
          <w:numId w:val="14"/>
        </w:numPr>
        <w:tabs>
          <w:tab w:val="left" w:pos="720"/>
        </w:tabs>
        <w:suppressAutoHyphens/>
        <w:ind w:left="720" w:right="21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неопределённая позиция школы в отношении наркотиков и других </w:t>
      </w:r>
      <w:proofErr w:type="spellStart"/>
      <w:r>
        <w:rPr>
          <w:sz w:val="28"/>
          <w:szCs w:val="28"/>
        </w:rPr>
        <w:t>психоактивных</w:t>
      </w:r>
      <w:proofErr w:type="spellEnd"/>
      <w:r>
        <w:rPr>
          <w:sz w:val="28"/>
          <w:szCs w:val="28"/>
        </w:rPr>
        <w:t xml:space="preserve"> веществ;</w:t>
      </w:r>
    </w:p>
    <w:p w:rsidR="00CB606D" w:rsidRDefault="00CB606D" w:rsidP="00CB606D">
      <w:pPr>
        <w:numPr>
          <w:ilvl w:val="0"/>
          <w:numId w:val="14"/>
        </w:numPr>
        <w:tabs>
          <w:tab w:val="left" w:pos="720"/>
        </w:tabs>
        <w:suppressAutoHyphens/>
        <w:ind w:left="720" w:right="216"/>
        <w:jc w:val="both"/>
        <w:rPr>
          <w:sz w:val="28"/>
          <w:szCs w:val="28"/>
        </w:rPr>
      </w:pPr>
      <w:r>
        <w:rPr>
          <w:sz w:val="28"/>
          <w:szCs w:val="28"/>
        </w:rPr>
        <w:t>неподготовленность школьного персонала в отношении проблемы;</w:t>
      </w:r>
    </w:p>
    <w:p w:rsidR="00CB606D" w:rsidRDefault="00CB606D" w:rsidP="00CB606D">
      <w:pPr>
        <w:numPr>
          <w:ilvl w:val="0"/>
          <w:numId w:val="14"/>
        </w:numPr>
        <w:tabs>
          <w:tab w:val="left" w:pos="720"/>
        </w:tabs>
        <w:suppressAutoHyphens/>
        <w:ind w:left="720" w:right="216"/>
        <w:jc w:val="both"/>
        <w:rPr>
          <w:sz w:val="28"/>
          <w:szCs w:val="28"/>
        </w:rPr>
      </w:pPr>
      <w:r>
        <w:rPr>
          <w:sz w:val="28"/>
          <w:szCs w:val="28"/>
        </w:rPr>
        <w:t>попытка педагогического коллектива проводить профилактическую работу, используя модели запугивания и устрашения;</w:t>
      </w:r>
    </w:p>
    <w:p w:rsidR="00CB606D" w:rsidRDefault="00CB606D" w:rsidP="00CB606D">
      <w:pPr>
        <w:numPr>
          <w:ilvl w:val="0"/>
          <w:numId w:val="14"/>
        </w:numPr>
        <w:tabs>
          <w:tab w:val="left" w:pos="720"/>
        </w:tabs>
        <w:suppressAutoHyphens/>
        <w:ind w:left="720" w:right="216"/>
        <w:jc w:val="both"/>
        <w:rPr>
          <w:sz w:val="28"/>
          <w:szCs w:val="28"/>
        </w:rPr>
      </w:pPr>
      <w:r>
        <w:rPr>
          <w:sz w:val="28"/>
          <w:szCs w:val="28"/>
        </w:rPr>
        <w:t>доступность наркотиков и алкоголя в школе;</w:t>
      </w:r>
    </w:p>
    <w:p w:rsidR="00CB606D" w:rsidRDefault="00CB606D" w:rsidP="00CB606D">
      <w:pPr>
        <w:ind w:left="360" w:right="216"/>
        <w:jc w:val="both"/>
        <w:rPr>
          <w:sz w:val="28"/>
          <w:szCs w:val="28"/>
        </w:rPr>
      </w:pPr>
      <w:r>
        <w:rPr>
          <w:sz w:val="28"/>
          <w:szCs w:val="28"/>
        </w:rPr>
        <w:t>Окружение, сверстники:</w:t>
      </w:r>
    </w:p>
    <w:p w:rsidR="00CB606D" w:rsidRDefault="00CB606D" w:rsidP="00CB606D">
      <w:pPr>
        <w:numPr>
          <w:ilvl w:val="0"/>
          <w:numId w:val="15"/>
        </w:numPr>
        <w:tabs>
          <w:tab w:val="left" w:pos="720"/>
        </w:tabs>
        <w:suppressAutoHyphens/>
        <w:ind w:left="720" w:right="21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наличие в ближайшем окружении ребёнка или подростка лиц, употребляющих ПАВ, или лиц с </w:t>
      </w:r>
      <w:proofErr w:type="spellStart"/>
      <w:r>
        <w:rPr>
          <w:sz w:val="28"/>
          <w:szCs w:val="28"/>
        </w:rPr>
        <w:t>девиантным</w:t>
      </w:r>
      <w:proofErr w:type="spellEnd"/>
      <w:r>
        <w:rPr>
          <w:sz w:val="28"/>
          <w:szCs w:val="28"/>
        </w:rPr>
        <w:t xml:space="preserve"> поведением;</w:t>
      </w:r>
    </w:p>
    <w:p w:rsidR="00CB606D" w:rsidRDefault="00CB606D" w:rsidP="00CB606D">
      <w:pPr>
        <w:numPr>
          <w:ilvl w:val="0"/>
          <w:numId w:val="15"/>
        </w:numPr>
        <w:tabs>
          <w:tab w:val="left" w:pos="720"/>
        </w:tabs>
        <w:suppressAutoHyphens/>
        <w:ind w:left="720" w:right="216"/>
        <w:jc w:val="both"/>
        <w:rPr>
          <w:sz w:val="28"/>
          <w:szCs w:val="28"/>
        </w:rPr>
      </w:pPr>
      <w:r>
        <w:rPr>
          <w:sz w:val="28"/>
          <w:szCs w:val="28"/>
        </w:rPr>
        <w:t>одобрение наркотизации в ближайшем окружении ребёнка;</w:t>
      </w:r>
    </w:p>
    <w:p w:rsidR="00CB606D" w:rsidRDefault="00CB606D" w:rsidP="00CB606D">
      <w:pPr>
        <w:numPr>
          <w:ilvl w:val="0"/>
          <w:numId w:val="15"/>
        </w:numPr>
        <w:tabs>
          <w:tab w:val="left" w:pos="720"/>
        </w:tabs>
        <w:suppressAutoHyphens/>
        <w:ind w:left="720" w:right="216"/>
        <w:jc w:val="both"/>
        <w:rPr>
          <w:sz w:val="28"/>
          <w:szCs w:val="28"/>
        </w:rPr>
      </w:pPr>
      <w:r>
        <w:rPr>
          <w:sz w:val="28"/>
          <w:szCs w:val="28"/>
        </w:rPr>
        <w:t>отчуждение или конфликтные отношения со сверстниками;</w:t>
      </w:r>
    </w:p>
    <w:p w:rsidR="00CB606D" w:rsidRDefault="00CB606D" w:rsidP="00CB606D">
      <w:pPr>
        <w:numPr>
          <w:ilvl w:val="0"/>
          <w:numId w:val="15"/>
        </w:numPr>
        <w:tabs>
          <w:tab w:val="left" w:pos="720"/>
        </w:tabs>
        <w:suppressAutoHyphens/>
        <w:ind w:left="720" w:right="216"/>
        <w:jc w:val="both"/>
        <w:rPr>
          <w:sz w:val="28"/>
          <w:szCs w:val="28"/>
        </w:rPr>
      </w:pPr>
      <w:r>
        <w:rPr>
          <w:sz w:val="28"/>
          <w:szCs w:val="28"/>
        </w:rPr>
        <w:t>принадлежность к «отвергнутым» или к тем, кто находится в контакте с «отвергнутыми» детьми.</w:t>
      </w:r>
    </w:p>
    <w:p w:rsidR="00CB606D" w:rsidRDefault="00CB606D" w:rsidP="00CB606D">
      <w:pPr>
        <w:ind w:left="720" w:right="216"/>
        <w:jc w:val="center"/>
        <w:rPr>
          <w:b/>
          <w:bCs/>
          <w:sz w:val="28"/>
          <w:szCs w:val="28"/>
        </w:rPr>
      </w:pPr>
    </w:p>
    <w:p w:rsidR="00CB606D" w:rsidRDefault="00CB606D" w:rsidP="00CB606D">
      <w:pPr>
        <w:ind w:left="720" w:right="21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Индивидуально-психологические факторы защиты от злоупотребления ПАВ у несовершеннолетних</w:t>
      </w:r>
    </w:p>
    <w:p w:rsidR="00CB606D" w:rsidRDefault="00CB606D" w:rsidP="00CB606D">
      <w:pPr>
        <w:ind w:left="720" w:right="216"/>
        <w:jc w:val="center"/>
        <w:rPr>
          <w:b/>
          <w:bCs/>
          <w:sz w:val="28"/>
          <w:szCs w:val="28"/>
        </w:rPr>
      </w:pPr>
    </w:p>
    <w:p w:rsidR="00CB606D" w:rsidRDefault="00CB606D" w:rsidP="00CB606D">
      <w:pPr>
        <w:ind w:left="360" w:right="216"/>
        <w:jc w:val="both"/>
        <w:rPr>
          <w:sz w:val="28"/>
          <w:szCs w:val="28"/>
        </w:rPr>
      </w:pPr>
      <w:r>
        <w:rPr>
          <w:sz w:val="28"/>
          <w:szCs w:val="28"/>
        </w:rPr>
        <w:t>Поведенческая сфера:</w:t>
      </w:r>
    </w:p>
    <w:p w:rsidR="00CB606D" w:rsidRDefault="00CB606D" w:rsidP="00CB606D">
      <w:pPr>
        <w:numPr>
          <w:ilvl w:val="0"/>
          <w:numId w:val="16"/>
        </w:numPr>
        <w:tabs>
          <w:tab w:val="left" w:pos="720"/>
        </w:tabs>
        <w:suppressAutoHyphens/>
        <w:ind w:left="720" w:right="216"/>
        <w:jc w:val="both"/>
        <w:rPr>
          <w:sz w:val="28"/>
          <w:szCs w:val="28"/>
        </w:rPr>
      </w:pPr>
      <w:r>
        <w:rPr>
          <w:sz w:val="28"/>
          <w:szCs w:val="28"/>
        </w:rPr>
        <w:t>социальная компетентность;</w:t>
      </w:r>
    </w:p>
    <w:p w:rsidR="00CB606D" w:rsidRDefault="00CB606D" w:rsidP="00CB606D">
      <w:pPr>
        <w:numPr>
          <w:ilvl w:val="0"/>
          <w:numId w:val="16"/>
        </w:numPr>
        <w:tabs>
          <w:tab w:val="left" w:pos="720"/>
        </w:tabs>
        <w:suppressAutoHyphens/>
        <w:ind w:left="720" w:right="21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владение </w:t>
      </w:r>
      <w:proofErr w:type="gramStart"/>
      <w:r>
        <w:rPr>
          <w:sz w:val="28"/>
          <w:szCs w:val="28"/>
        </w:rPr>
        <w:t>эффективными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копинг</w:t>
      </w:r>
      <w:proofErr w:type="spellEnd"/>
      <w:r>
        <w:rPr>
          <w:sz w:val="28"/>
          <w:szCs w:val="28"/>
        </w:rPr>
        <w:t>-стратегиями;</w:t>
      </w:r>
    </w:p>
    <w:p w:rsidR="00CB606D" w:rsidRDefault="00CB606D" w:rsidP="00CB606D">
      <w:pPr>
        <w:numPr>
          <w:ilvl w:val="0"/>
          <w:numId w:val="16"/>
        </w:numPr>
        <w:tabs>
          <w:tab w:val="left" w:pos="720"/>
        </w:tabs>
        <w:suppressAutoHyphens/>
        <w:ind w:left="720" w:right="216"/>
        <w:jc w:val="both"/>
        <w:rPr>
          <w:sz w:val="28"/>
          <w:szCs w:val="28"/>
        </w:rPr>
      </w:pPr>
      <w:r>
        <w:rPr>
          <w:sz w:val="28"/>
          <w:szCs w:val="28"/>
        </w:rPr>
        <w:t>владение навыками безопасного поведения в ситуации столкновения с ПАВ;</w:t>
      </w:r>
    </w:p>
    <w:p w:rsidR="00CB606D" w:rsidRDefault="00CB606D" w:rsidP="00CB606D">
      <w:pPr>
        <w:ind w:left="360" w:right="216"/>
        <w:jc w:val="both"/>
        <w:rPr>
          <w:sz w:val="28"/>
          <w:szCs w:val="28"/>
        </w:rPr>
      </w:pPr>
      <w:r>
        <w:rPr>
          <w:sz w:val="28"/>
          <w:szCs w:val="28"/>
        </w:rPr>
        <w:t>Мотивационно-</w:t>
      </w:r>
      <w:proofErr w:type="spellStart"/>
      <w:r>
        <w:rPr>
          <w:sz w:val="28"/>
          <w:szCs w:val="28"/>
        </w:rPr>
        <w:t>потребностная</w:t>
      </w:r>
      <w:proofErr w:type="spellEnd"/>
      <w:r>
        <w:rPr>
          <w:sz w:val="28"/>
          <w:szCs w:val="28"/>
        </w:rPr>
        <w:t xml:space="preserve"> сфера:</w:t>
      </w:r>
    </w:p>
    <w:p w:rsidR="00CB606D" w:rsidRDefault="00CB606D" w:rsidP="00CB606D">
      <w:pPr>
        <w:numPr>
          <w:ilvl w:val="0"/>
          <w:numId w:val="17"/>
        </w:numPr>
        <w:tabs>
          <w:tab w:val="left" w:pos="720"/>
        </w:tabs>
        <w:suppressAutoHyphens/>
        <w:ind w:left="720" w:right="21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антинаркогенная</w:t>
      </w:r>
      <w:proofErr w:type="spellEnd"/>
      <w:r>
        <w:rPr>
          <w:sz w:val="28"/>
          <w:szCs w:val="28"/>
        </w:rPr>
        <w:t xml:space="preserve"> установка;</w:t>
      </w:r>
    </w:p>
    <w:p w:rsidR="00CB606D" w:rsidRDefault="00CB606D" w:rsidP="00CB606D">
      <w:pPr>
        <w:numPr>
          <w:ilvl w:val="0"/>
          <w:numId w:val="17"/>
        </w:numPr>
        <w:tabs>
          <w:tab w:val="left" w:pos="720"/>
        </w:tabs>
        <w:suppressAutoHyphens/>
        <w:ind w:left="720" w:right="216"/>
        <w:jc w:val="both"/>
        <w:rPr>
          <w:sz w:val="28"/>
          <w:szCs w:val="28"/>
        </w:rPr>
      </w:pPr>
      <w:r>
        <w:rPr>
          <w:sz w:val="28"/>
          <w:szCs w:val="28"/>
        </w:rPr>
        <w:t>развитая ценностная мотивационная структура личности;</w:t>
      </w:r>
    </w:p>
    <w:p w:rsidR="00CB606D" w:rsidRDefault="00CB606D" w:rsidP="00CB606D">
      <w:pPr>
        <w:numPr>
          <w:ilvl w:val="0"/>
          <w:numId w:val="17"/>
        </w:numPr>
        <w:tabs>
          <w:tab w:val="left" w:pos="720"/>
        </w:tabs>
        <w:suppressAutoHyphens/>
        <w:ind w:left="720" w:right="216"/>
        <w:jc w:val="both"/>
        <w:rPr>
          <w:sz w:val="28"/>
          <w:szCs w:val="28"/>
        </w:rPr>
      </w:pPr>
      <w:r>
        <w:rPr>
          <w:sz w:val="28"/>
          <w:szCs w:val="28"/>
        </w:rPr>
        <w:t>наличие жизненных целей и перспектив, несовместимых с наркотизацией;</w:t>
      </w:r>
    </w:p>
    <w:p w:rsidR="00CB606D" w:rsidRDefault="00CB606D" w:rsidP="00CB606D">
      <w:pPr>
        <w:numPr>
          <w:ilvl w:val="0"/>
          <w:numId w:val="17"/>
        </w:numPr>
        <w:tabs>
          <w:tab w:val="left" w:pos="720"/>
        </w:tabs>
        <w:suppressAutoHyphens/>
        <w:ind w:left="720" w:right="21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вовлечённость</w:t>
      </w:r>
      <w:proofErr w:type="spellEnd"/>
      <w:r>
        <w:rPr>
          <w:sz w:val="28"/>
          <w:szCs w:val="28"/>
        </w:rPr>
        <w:t xml:space="preserve"> в конструктивную деятельность, альтернативную наркотизации;</w:t>
      </w:r>
    </w:p>
    <w:p w:rsidR="00CB606D" w:rsidRDefault="00CB606D" w:rsidP="00CB606D">
      <w:pPr>
        <w:numPr>
          <w:ilvl w:val="0"/>
          <w:numId w:val="17"/>
        </w:numPr>
        <w:tabs>
          <w:tab w:val="left" w:pos="720"/>
        </w:tabs>
        <w:suppressAutoHyphens/>
        <w:ind w:left="720" w:right="216"/>
        <w:jc w:val="both"/>
        <w:rPr>
          <w:sz w:val="28"/>
          <w:szCs w:val="28"/>
        </w:rPr>
      </w:pPr>
      <w:r>
        <w:rPr>
          <w:sz w:val="28"/>
          <w:szCs w:val="28"/>
        </w:rPr>
        <w:t>ориентированность на ведение здорового образа жизни;</w:t>
      </w:r>
    </w:p>
    <w:p w:rsidR="00CB606D" w:rsidRDefault="00CB606D" w:rsidP="00CB606D">
      <w:pPr>
        <w:ind w:left="360" w:right="216"/>
        <w:jc w:val="both"/>
        <w:rPr>
          <w:sz w:val="28"/>
          <w:szCs w:val="28"/>
        </w:rPr>
      </w:pPr>
      <w:r>
        <w:rPr>
          <w:sz w:val="28"/>
          <w:szCs w:val="28"/>
        </w:rPr>
        <w:t>Эмоциональная сфера:</w:t>
      </w:r>
    </w:p>
    <w:p w:rsidR="00CB606D" w:rsidRDefault="00CB606D" w:rsidP="00CB606D">
      <w:pPr>
        <w:numPr>
          <w:ilvl w:val="0"/>
          <w:numId w:val="18"/>
        </w:numPr>
        <w:tabs>
          <w:tab w:val="left" w:pos="720"/>
        </w:tabs>
        <w:suppressAutoHyphens/>
        <w:ind w:left="720" w:right="216"/>
        <w:jc w:val="both"/>
        <w:rPr>
          <w:sz w:val="28"/>
          <w:szCs w:val="28"/>
        </w:rPr>
      </w:pPr>
      <w:r>
        <w:rPr>
          <w:sz w:val="28"/>
          <w:szCs w:val="28"/>
        </w:rPr>
        <w:t>эмоциональная устойчивость;</w:t>
      </w:r>
    </w:p>
    <w:p w:rsidR="00CB606D" w:rsidRDefault="00CB606D" w:rsidP="00CB606D">
      <w:pPr>
        <w:numPr>
          <w:ilvl w:val="0"/>
          <w:numId w:val="18"/>
        </w:numPr>
        <w:tabs>
          <w:tab w:val="left" w:pos="720"/>
        </w:tabs>
        <w:suppressAutoHyphens/>
        <w:ind w:left="720" w:right="216"/>
        <w:jc w:val="both"/>
        <w:rPr>
          <w:sz w:val="28"/>
          <w:szCs w:val="28"/>
        </w:rPr>
      </w:pPr>
      <w:r>
        <w:rPr>
          <w:sz w:val="28"/>
          <w:szCs w:val="28"/>
        </w:rPr>
        <w:t>способность к отсроченной разрядке напряжения;</w:t>
      </w:r>
    </w:p>
    <w:p w:rsidR="00CB606D" w:rsidRDefault="00CB606D" w:rsidP="00CB606D">
      <w:pPr>
        <w:numPr>
          <w:ilvl w:val="0"/>
          <w:numId w:val="18"/>
        </w:numPr>
        <w:tabs>
          <w:tab w:val="left" w:pos="720"/>
        </w:tabs>
        <w:suppressAutoHyphens/>
        <w:ind w:left="720" w:right="216"/>
        <w:jc w:val="both"/>
        <w:rPr>
          <w:sz w:val="28"/>
          <w:szCs w:val="28"/>
        </w:rPr>
      </w:pPr>
      <w:r>
        <w:rPr>
          <w:sz w:val="28"/>
          <w:szCs w:val="28"/>
        </w:rPr>
        <w:t>способность контролировать аффект;</w:t>
      </w:r>
    </w:p>
    <w:p w:rsidR="00CB606D" w:rsidRDefault="00CB606D" w:rsidP="00CB606D">
      <w:pPr>
        <w:numPr>
          <w:ilvl w:val="0"/>
          <w:numId w:val="18"/>
        </w:numPr>
        <w:tabs>
          <w:tab w:val="left" w:pos="720"/>
        </w:tabs>
        <w:suppressAutoHyphens/>
        <w:ind w:left="720" w:right="21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чувства преданности и близости;</w:t>
      </w:r>
    </w:p>
    <w:p w:rsidR="00CB606D" w:rsidRDefault="00CB606D" w:rsidP="00CB606D">
      <w:pPr>
        <w:numPr>
          <w:ilvl w:val="0"/>
          <w:numId w:val="18"/>
        </w:numPr>
        <w:tabs>
          <w:tab w:val="left" w:pos="720"/>
        </w:tabs>
        <w:suppressAutoHyphens/>
        <w:ind w:left="720" w:right="21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высокий уровень </w:t>
      </w:r>
      <w:proofErr w:type="spellStart"/>
      <w:r>
        <w:rPr>
          <w:sz w:val="28"/>
          <w:szCs w:val="28"/>
        </w:rPr>
        <w:t>аффилиации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эмпатии</w:t>
      </w:r>
      <w:proofErr w:type="spellEnd"/>
      <w:r>
        <w:rPr>
          <w:sz w:val="28"/>
          <w:szCs w:val="28"/>
        </w:rPr>
        <w:t>;</w:t>
      </w:r>
    </w:p>
    <w:p w:rsidR="00CB606D" w:rsidRDefault="00CB606D" w:rsidP="00CB606D">
      <w:pPr>
        <w:numPr>
          <w:ilvl w:val="0"/>
          <w:numId w:val="18"/>
        </w:numPr>
        <w:tabs>
          <w:tab w:val="left" w:pos="720"/>
        </w:tabs>
        <w:suppressAutoHyphens/>
        <w:ind w:left="720" w:right="216"/>
        <w:jc w:val="both"/>
        <w:rPr>
          <w:sz w:val="28"/>
          <w:szCs w:val="28"/>
        </w:rPr>
      </w:pPr>
      <w:r>
        <w:rPr>
          <w:sz w:val="28"/>
          <w:szCs w:val="28"/>
        </w:rPr>
        <w:t>чувство юмора;</w:t>
      </w:r>
    </w:p>
    <w:p w:rsidR="00CB606D" w:rsidRDefault="00CB606D" w:rsidP="00CB606D">
      <w:pPr>
        <w:ind w:left="360" w:right="216"/>
        <w:jc w:val="both"/>
        <w:rPr>
          <w:sz w:val="28"/>
          <w:szCs w:val="28"/>
        </w:rPr>
      </w:pPr>
      <w:r>
        <w:rPr>
          <w:sz w:val="28"/>
          <w:szCs w:val="28"/>
        </w:rPr>
        <w:t>Характерно-логическая сфера:</w:t>
      </w:r>
    </w:p>
    <w:p w:rsidR="00CB606D" w:rsidRDefault="00CB606D" w:rsidP="00CB606D">
      <w:pPr>
        <w:numPr>
          <w:ilvl w:val="0"/>
          <w:numId w:val="19"/>
        </w:numPr>
        <w:tabs>
          <w:tab w:val="left" w:pos="720"/>
        </w:tabs>
        <w:suppressAutoHyphens/>
        <w:ind w:left="720" w:right="216"/>
        <w:jc w:val="both"/>
        <w:rPr>
          <w:sz w:val="28"/>
          <w:szCs w:val="28"/>
        </w:rPr>
      </w:pPr>
      <w:r>
        <w:rPr>
          <w:sz w:val="28"/>
          <w:szCs w:val="28"/>
        </w:rPr>
        <w:t>сенситивная и психастеническая акцентуация характера;</w:t>
      </w:r>
    </w:p>
    <w:p w:rsidR="00CB606D" w:rsidRDefault="00CB606D" w:rsidP="00CB606D">
      <w:pPr>
        <w:numPr>
          <w:ilvl w:val="0"/>
          <w:numId w:val="19"/>
        </w:numPr>
        <w:tabs>
          <w:tab w:val="left" w:pos="720"/>
        </w:tabs>
        <w:suppressAutoHyphens/>
        <w:ind w:left="720" w:right="21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церебротонический</w:t>
      </w:r>
      <w:proofErr w:type="spellEnd"/>
      <w:r>
        <w:rPr>
          <w:sz w:val="28"/>
          <w:szCs w:val="28"/>
        </w:rPr>
        <w:t xml:space="preserve"> темперамент (по У. Г. </w:t>
      </w:r>
      <w:proofErr w:type="spellStart"/>
      <w:r>
        <w:rPr>
          <w:sz w:val="28"/>
          <w:szCs w:val="28"/>
        </w:rPr>
        <w:t>Шелдону</w:t>
      </w:r>
      <w:proofErr w:type="spellEnd"/>
      <w:r>
        <w:rPr>
          <w:sz w:val="28"/>
          <w:szCs w:val="28"/>
        </w:rPr>
        <w:t>)</w:t>
      </w:r>
    </w:p>
    <w:p w:rsidR="00CB606D" w:rsidRDefault="00CB606D" w:rsidP="00CB606D">
      <w:pPr>
        <w:ind w:left="360" w:right="216"/>
        <w:jc w:val="both"/>
        <w:rPr>
          <w:sz w:val="28"/>
          <w:szCs w:val="28"/>
        </w:rPr>
      </w:pPr>
      <w:r>
        <w:rPr>
          <w:sz w:val="28"/>
          <w:szCs w:val="28"/>
        </w:rPr>
        <w:t>Когнитивная сфера:</w:t>
      </w:r>
    </w:p>
    <w:p w:rsidR="00CB606D" w:rsidRDefault="00CB606D" w:rsidP="00CB606D">
      <w:pPr>
        <w:numPr>
          <w:ilvl w:val="0"/>
          <w:numId w:val="20"/>
        </w:numPr>
        <w:tabs>
          <w:tab w:val="left" w:pos="720"/>
        </w:tabs>
        <w:suppressAutoHyphens/>
        <w:ind w:left="720" w:right="216"/>
        <w:jc w:val="both"/>
        <w:rPr>
          <w:sz w:val="28"/>
          <w:szCs w:val="28"/>
        </w:rPr>
      </w:pPr>
      <w:r>
        <w:rPr>
          <w:sz w:val="28"/>
          <w:szCs w:val="28"/>
        </w:rPr>
        <w:t>осведомлённость о негативных эффектах ПАВ;</w:t>
      </w:r>
    </w:p>
    <w:p w:rsidR="00CB606D" w:rsidRDefault="00CB606D" w:rsidP="00CB606D">
      <w:pPr>
        <w:numPr>
          <w:ilvl w:val="0"/>
          <w:numId w:val="20"/>
        </w:numPr>
        <w:tabs>
          <w:tab w:val="left" w:pos="720"/>
        </w:tabs>
        <w:suppressAutoHyphens/>
        <w:ind w:left="720" w:right="216"/>
        <w:jc w:val="both"/>
        <w:rPr>
          <w:sz w:val="28"/>
          <w:szCs w:val="28"/>
        </w:rPr>
      </w:pPr>
      <w:r>
        <w:rPr>
          <w:sz w:val="28"/>
          <w:szCs w:val="28"/>
        </w:rPr>
        <w:t>развитые ресурсы когнитивной сферы;</w:t>
      </w:r>
    </w:p>
    <w:p w:rsidR="00CB606D" w:rsidRDefault="00CB606D" w:rsidP="00CB606D">
      <w:pPr>
        <w:numPr>
          <w:ilvl w:val="0"/>
          <w:numId w:val="20"/>
        </w:numPr>
        <w:tabs>
          <w:tab w:val="left" w:pos="720"/>
        </w:tabs>
        <w:suppressAutoHyphens/>
        <w:ind w:left="720" w:right="216"/>
        <w:jc w:val="both"/>
        <w:rPr>
          <w:sz w:val="28"/>
          <w:szCs w:val="28"/>
        </w:rPr>
      </w:pPr>
      <w:r>
        <w:rPr>
          <w:sz w:val="28"/>
          <w:szCs w:val="28"/>
        </w:rPr>
        <w:t>высокий созидательный потенциал;</w:t>
      </w:r>
    </w:p>
    <w:p w:rsidR="00CB606D" w:rsidRDefault="00CB606D" w:rsidP="00CB606D">
      <w:pPr>
        <w:ind w:left="360" w:right="216"/>
        <w:jc w:val="both"/>
        <w:rPr>
          <w:sz w:val="28"/>
          <w:szCs w:val="28"/>
        </w:rPr>
      </w:pPr>
      <w:r>
        <w:rPr>
          <w:sz w:val="28"/>
          <w:szCs w:val="28"/>
        </w:rPr>
        <w:t>Сфера «</w:t>
      </w:r>
      <w:proofErr w:type="gramStart"/>
      <w:r>
        <w:rPr>
          <w:sz w:val="28"/>
          <w:szCs w:val="28"/>
        </w:rPr>
        <w:t>Я-концепции</w:t>
      </w:r>
      <w:proofErr w:type="gramEnd"/>
      <w:r>
        <w:rPr>
          <w:sz w:val="28"/>
          <w:szCs w:val="28"/>
        </w:rPr>
        <w:t>»</w:t>
      </w:r>
    </w:p>
    <w:p w:rsidR="00CB606D" w:rsidRDefault="00CB606D" w:rsidP="00CB606D">
      <w:pPr>
        <w:numPr>
          <w:ilvl w:val="0"/>
          <w:numId w:val="21"/>
        </w:numPr>
        <w:tabs>
          <w:tab w:val="left" w:pos="720"/>
        </w:tabs>
        <w:suppressAutoHyphens/>
        <w:ind w:left="720" w:right="216"/>
        <w:jc w:val="both"/>
        <w:rPr>
          <w:sz w:val="28"/>
          <w:szCs w:val="28"/>
        </w:rPr>
      </w:pPr>
      <w:r>
        <w:rPr>
          <w:sz w:val="28"/>
          <w:szCs w:val="28"/>
        </w:rPr>
        <w:t>позитивная «</w:t>
      </w:r>
      <w:proofErr w:type="gramStart"/>
      <w:r>
        <w:rPr>
          <w:sz w:val="28"/>
          <w:szCs w:val="28"/>
        </w:rPr>
        <w:t>Я-концепция</w:t>
      </w:r>
      <w:proofErr w:type="gramEnd"/>
      <w:r>
        <w:rPr>
          <w:sz w:val="28"/>
          <w:szCs w:val="28"/>
        </w:rPr>
        <w:t>»;</w:t>
      </w:r>
    </w:p>
    <w:p w:rsidR="00CB606D" w:rsidRDefault="00CB606D" w:rsidP="00CB606D">
      <w:pPr>
        <w:numPr>
          <w:ilvl w:val="0"/>
          <w:numId w:val="21"/>
        </w:numPr>
        <w:tabs>
          <w:tab w:val="left" w:pos="720"/>
        </w:tabs>
        <w:suppressAutoHyphens/>
        <w:ind w:left="720" w:right="216"/>
        <w:jc w:val="both"/>
        <w:rPr>
          <w:sz w:val="28"/>
          <w:szCs w:val="28"/>
        </w:rPr>
      </w:pPr>
      <w:r>
        <w:rPr>
          <w:sz w:val="28"/>
          <w:szCs w:val="28"/>
        </w:rPr>
        <w:t>адекватная самооценка;</w:t>
      </w:r>
    </w:p>
    <w:p w:rsidR="00CB606D" w:rsidRDefault="00CB606D" w:rsidP="00CB606D">
      <w:pPr>
        <w:numPr>
          <w:ilvl w:val="0"/>
          <w:numId w:val="21"/>
        </w:numPr>
        <w:tabs>
          <w:tab w:val="left" w:pos="720"/>
        </w:tabs>
        <w:suppressAutoHyphens/>
        <w:ind w:left="720" w:right="21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интернальный</w:t>
      </w:r>
      <w:proofErr w:type="spellEnd"/>
      <w:r>
        <w:rPr>
          <w:sz w:val="28"/>
          <w:szCs w:val="28"/>
        </w:rPr>
        <w:t xml:space="preserve"> локус контроля;</w:t>
      </w:r>
    </w:p>
    <w:p w:rsidR="00CB606D" w:rsidRDefault="00CB606D" w:rsidP="00CB606D">
      <w:pPr>
        <w:ind w:left="360" w:right="216"/>
        <w:jc w:val="both"/>
        <w:rPr>
          <w:sz w:val="28"/>
          <w:szCs w:val="28"/>
        </w:rPr>
      </w:pPr>
      <w:r>
        <w:rPr>
          <w:sz w:val="28"/>
          <w:szCs w:val="28"/>
        </w:rPr>
        <w:t>Духовная сфера:</w:t>
      </w:r>
    </w:p>
    <w:p w:rsidR="00CB606D" w:rsidRDefault="00CB606D" w:rsidP="00CB606D">
      <w:pPr>
        <w:numPr>
          <w:ilvl w:val="0"/>
          <w:numId w:val="22"/>
        </w:numPr>
        <w:tabs>
          <w:tab w:val="left" w:pos="720"/>
        </w:tabs>
        <w:suppressAutoHyphens/>
        <w:ind w:left="720" w:right="216"/>
        <w:jc w:val="both"/>
        <w:rPr>
          <w:sz w:val="28"/>
          <w:szCs w:val="28"/>
        </w:rPr>
      </w:pPr>
      <w:r>
        <w:rPr>
          <w:sz w:val="28"/>
          <w:szCs w:val="28"/>
        </w:rPr>
        <w:t>твёрдые моральные принципы и убеждения;</w:t>
      </w:r>
    </w:p>
    <w:p w:rsidR="00CB606D" w:rsidRDefault="00CB606D" w:rsidP="00CB606D">
      <w:pPr>
        <w:numPr>
          <w:ilvl w:val="0"/>
          <w:numId w:val="22"/>
        </w:numPr>
        <w:tabs>
          <w:tab w:val="left" w:pos="720"/>
        </w:tabs>
        <w:suppressAutoHyphens/>
        <w:ind w:left="720" w:right="216"/>
        <w:jc w:val="both"/>
        <w:rPr>
          <w:sz w:val="28"/>
          <w:szCs w:val="28"/>
        </w:rPr>
      </w:pPr>
      <w:r>
        <w:rPr>
          <w:sz w:val="28"/>
          <w:szCs w:val="28"/>
        </w:rPr>
        <w:t>сформированная позиция человека по отношению к любви, смерти, жизни, вере, духовности;</w:t>
      </w:r>
    </w:p>
    <w:p w:rsidR="00CB606D" w:rsidRDefault="00CB606D" w:rsidP="00CB606D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убеждения и нравственные ценности, совпадающие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принятыми в социальной группе;</w:t>
      </w:r>
    </w:p>
    <w:p w:rsidR="005A2C96" w:rsidRDefault="005A2C96">
      <w:bookmarkStart w:id="0" w:name="_GoBack"/>
      <w:bookmarkEnd w:id="0"/>
    </w:p>
    <w:sectPr w:rsidR="005A2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24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9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58"/>
        </w:tabs>
        <w:ind w:left="1158" w:hanging="450"/>
      </w:pPr>
      <w:rPr>
        <w:u w:val="none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4">
    <w:nsid w:val="0000000F"/>
    <w:multiLevelType w:val="multilevel"/>
    <w:tmpl w:val="0000000F"/>
    <w:name w:val="WW8Num1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5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6">
    <w:nsid w:val="00000011"/>
    <w:multiLevelType w:val="multilevel"/>
    <w:tmpl w:val="00000011"/>
    <w:name w:val="WW8Num17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9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0">
    <w:nsid w:val="00000015"/>
    <w:multiLevelType w:val="multilevel"/>
    <w:tmpl w:val="00000015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1">
    <w:nsid w:val="00000016"/>
    <w:multiLevelType w:val="multilevel"/>
    <w:tmpl w:val="00000016"/>
    <w:name w:val="WW8Num2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D5E"/>
    <w:rsid w:val="005A2C96"/>
    <w:rsid w:val="008D2D5E"/>
    <w:rsid w:val="00CB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 Знак Знак Знак"/>
    <w:basedOn w:val="a"/>
    <w:rsid w:val="00CB606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 Знак Знак Знак"/>
    <w:basedOn w:val="a"/>
    <w:rsid w:val="00CB606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1317</Words>
  <Characters>7509</Characters>
  <Application>Microsoft Office Word</Application>
  <DocSecurity>0</DocSecurity>
  <Lines>62</Lines>
  <Paragraphs>17</Paragraphs>
  <ScaleCrop>false</ScaleCrop>
  <Company/>
  <LinksUpToDate>false</LinksUpToDate>
  <CharactersWithSpaces>8809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2022-10-10T10:48:00Z</dcterms:created>
  <dcterms:modified xsi:type="dcterms:W3CDTF">2022-10-10T10:48:00Z</dcterms:modified>
</cp:coreProperties>
</file>